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6697017"/>
    <w:p w14:paraId="60E8D809" w14:textId="21EDF019" w:rsidR="00C64F7F" w:rsidRDefault="007C1951" w:rsidP="00C64F7F">
      <w:pPr>
        <w:pStyle w:val="Prrafobsico"/>
        <w:jc w:val="right"/>
        <w:rPr>
          <w:rFonts w:ascii="Times New Roman" w:hAnsi="Times New Roman" w:cs="Times New Roman"/>
          <w:b/>
          <w:bCs/>
          <w:color w:val="auto"/>
        </w:rPr>
      </w:pPr>
      <w:r w:rsidRPr="007873A8">
        <w:rPr>
          <w:rFonts w:ascii="Times New Roman" w:hAnsi="Times New Roman" w:cs="Times New Roman"/>
          <w:noProof/>
          <w:color w:val="auto"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42E873" wp14:editId="2EAD8A5A">
                <wp:simplePos x="0" y="0"/>
                <wp:positionH relativeFrom="page">
                  <wp:posOffset>0</wp:posOffset>
                </wp:positionH>
                <wp:positionV relativeFrom="paragraph">
                  <wp:posOffset>-67945</wp:posOffset>
                </wp:positionV>
                <wp:extent cx="7753350" cy="1136650"/>
                <wp:effectExtent l="0" t="0" r="0" b="63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136650"/>
                        </a:xfrm>
                        <a:prstGeom prst="rect">
                          <a:avLst/>
                        </a:prstGeom>
                        <a:solidFill>
                          <a:srgbClr val="F7E6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E20D8" id="Rectángulo 2" o:spid="_x0000_s1026" style="position:absolute;margin-left:0;margin-top:-5.35pt;width:610.5pt;height:8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" fillcolor="#f7e6b7" stroked="f" strokeweight="1pt">
                <w10:wrap anchorx="page"/>
              </v:rect>
            </w:pict>
          </mc:Fallback>
        </mc:AlternateContent>
      </w:r>
      <w:r w:rsidRPr="007873A8">
        <w:rPr>
          <w:rFonts w:ascii="Times New Roman" w:hAnsi="Times New Roman" w:cs="Times New Roman"/>
          <w:noProof/>
          <w:color w:val="auto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F2069B" wp14:editId="28B66A6F">
                <wp:simplePos x="0" y="0"/>
                <wp:positionH relativeFrom="page">
                  <wp:align>right</wp:align>
                </wp:positionH>
                <wp:positionV relativeFrom="paragraph">
                  <wp:posOffset>-95884</wp:posOffset>
                </wp:positionV>
                <wp:extent cx="7772400" cy="45719"/>
                <wp:effectExtent l="0" t="0" r="0" b="0"/>
                <wp:wrapNone/>
                <wp:docPr id="1119834796" name="Rectángulo 1119834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493B" id="Rectángulo 1119834796" o:spid="_x0000_s1026" style="position:absolute;margin-left:560.8pt;margin-top:-7.55pt;width:612pt;height:3.6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" fillcolor="black [3213]" stroked="f" strokeweight="1pt">
                <w10:wrap anchorx="page"/>
              </v:rect>
            </w:pict>
          </mc:Fallback>
        </mc:AlternateContent>
      </w:r>
      <w:r w:rsidR="00A02224" w:rsidRPr="007873A8">
        <w:rPr>
          <w:rFonts w:ascii="Times New Roman" w:hAnsi="Times New Roman" w:cs="Times New Roman"/>
          <w:b/>
          <w:bCs/>
          <w:color w:val="auto"/>
        </w:rPr>
        <w:t>Revista de investigaciones Políticas y Sociales</w:t>
      </w:r>
    </w:p>
    <w:p w14:paraId="33066269" w14:textId="4020BD75" w:rsidR="007873A8" w:rsidRPr="007873A8" w:rsidRDefault="00624F06" w:rsidP="00C64F7F">
      <w:pPr>
        <w:pStyle w:val="Prrafobsico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873A8">
        <w:rPr>
          <w:rFonts w:ascii="Times New Roman" w:hAnsi="Times New Roman" w:cs="Times New Roman"/>
          <w:b/>
          <w:bCs/>
          <w:noProof/>
          <w:color w:val="auto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651E7B30" wp14:editId="12B4A9D5">
            <wp:simplePos x="0" y="0"/>
            <wp:positionH relativeFrom="column">
              <wp:posOffset>2540</wp:posOffset>
            </wp:positionH>
            <wp:positionV relativeFrom="paragraph">
              <wp:posOffset>18415</wp:posOffset>
            </wp:positionV>
            <wp:extent cx="3707765" cy="589915"/>
            <wp:effectExtent l="0" t="0" r="0" b="635"/>
            <wp:wrapNone/>
            <wp:docPr id="1795557402" name="Imaxe 2" descr="Unha imaxe na que se mostra Fonte, captura de pantalla, texto, Gráficos&#10;&#10;O contido que xera a IA po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57402" name="Imaxe 2" descr="Unha imaxe na que se mostra Fonte, captura de pantalla, texto, Gráficos&#10;&#10;O contido que xera a IA po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3A8">
        <w:rPr>
          <w:rFonts w:ascii="Times New Roman" w:hAnsi="Times New Roman" w:cs="Times New Roman"/>
          <w:color w:val="auto"/>
        </w:rPr>
        <w:t xml:space="preserve">Contacto: </w:t>
      </w:r>
      <w:r w:rsidR="007873A8" w:rsidRPr="007873A8">
        <w:rPr>
          <w:rFonts w:ascii="Times New Roman" w:hAnsi="Times New Roman" w:cs="Times New Roman"/>
          <w:color w:val="auto"/>
        </w:rPr>
        <w:t>revista.rips@usc.es</w:t>
      </w:r>
    </w:p>
    <w:p w14:paraId="0E3CF115" w14:textId="4461B065" w:rsidR="00904CE5" w:rsidRDefault="00904CE5" w:rsidP="007873A8">
      <w:pPr>
        <w:pStyle w:val="Prrafobsico"/>
        <w:jc w:val="right"/>
        <w:rPr>
          <w:rFonts w:ascii="Times New Roman" w:hAnsi="Times New Roman" w:cs="Times New Roman"/>
          <w:color w:val="auto"/>
          <w:lang w:val="es-ES"/>
        </w:rPr>
      </w:pPr>
      <w:r w:rsidRPr="00904CE5">
        <w:rPr>
          <w:rFonts w:ascii="Times New Roman" w:hAnsi="Times New Roman" w:cs="Times New Roman"/>
          <w:color w:val="auto"/>
          <w:lang w:val="es-ES"/>
        </w:rPr>
        <w:t>https://revistas.usc.gal/index.php/rips</w:t>
      </w:r>
    </w:p>
    <w:p w14:paraId="672F0344" w14:textId="3554B8A9" w:rsidR="007873A8" w:rsidRDefault="007873A8" w:rsidP="007873A8">
      <w:pPr>
        <w:pStyle w:val="Prrafobsico"/>
        <w:jc w:val="right"/>
        <w:rPr>
          <w:rFonts w:ascii="Times New Roman" w:hAnsi="Times New Roman" w:cs="Times New Roman"/>
          <w:color w:val="auto"/>
          <w:lang w:val="es-ES"/>
        </w:rPr>
      </w:pPr>
      <w:r w:rsidRPr="007873A8">
        <w:rPr>
          <w:rFonts w:ascii="Times New Roman" w:hAnsi="Times New Roman" w:cs="Times New Roman"/>
          <w:color w:val="auto"/>
          <w:lang w:val="es-ES"/>
        </w:rPr>
        <w:t>ISSN-e 2255-5986</w:t>
      </w:r>
    </w:p>
    <w:p w14:paraId="303F5A19" w14:textId="30C7A8A9" w:rsidR="00C64F7F" w:rsidRDefault="007873A8" w:rsidP="002827CE">
      <w:pPr>
        <w:pStyle w:val="Prrafobsico"/>
        <w:jc w:val="right"/>
        <w:rPr>
          <w:rFonts w:ascii="Times New Roman" w:hAnsi="Times New Roman" w:cs="Times New Roman"/>
          <w:color w:val="auto"/>
          <w:lang w:val="es-ES"/>
        </w:rPr>
      </w:pPr>
      <w:r w:rsidRPr="007873A8">
        <w:rPr>
          <w:rFonts w:ascii="Times New Roman" w:hAnsi="Times New Roman" w:cs="Times New Roman"/>
          <w:noProof/>
          <w:color w:val="auto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2EF40A" wp14:editId="507495AE">
                <wp:simplePos x="0" y="0"/>
                <wp:positionH relativeFrom="page">
                  <wp:posOffset>0</wp:posOffset>
                </wp:positionH>
                <wp:positionV relativeFrom="paragraph">
                  <wp:posOffset>206375</wp:posOffset>
                </wp:positionV>
                <wp:extent cx="7772400" cy="45719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B7CF" id="Rectángulo 3" o:spid="_x0000_s1026" style="position:absolute;margin-left:0;margin-top:16.25pt;width:612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" fillcolor="black [3213]" stroked="f" strokeweight="1pt">
                <w10:wrap anchorx="page"/>
              </v:rect>
            </w:pict>
          </mc:Fallback>
        </mc:AlternateContent>
      </w:r>
      <w:r w:rsidRPr="007873A8">
        <w:rPr>
          <w:rFonts w:ascii="Times New Roman" w:hAnsi="Times New Roman" w:cs="Times New Roman"/>
          <w:color w:val="auto"/>
        </w:rPr>
        <w:t xml:space="preserve">ISSN: </w:t>
      </w:r>
      <w:r w:rsidRPr="007873A8">
        <w:rPr>
          <w:rFonts w:ascii="Times New Roman" w:hAnsi="Times New Roman" w:cs="Times New Roman"/>
          <w:color w:val="auto"/>
          <w:lang w:val="es-ES"/>
        </w:rPr>
        <w:t>1577-239X</w:t>
      </w:r>
      <w:bookmarkEnd w:id="0"/>
    </w:p>
    <w:p w14:paraId="3B9893A2" w14:textId="77777777" w:rsidR="002827CE" w:rsidRPr="002827CE" w:rsidRDefault="002827CE" w:rsidP="002827CE">
      <w:pPr>
        <w:pStyle w:val="Prrafobsico"/>
        <w:jc w:val="right"/>
        <w:rPr>
          <w:rFonts w:ascii="Times New Roman" w:hAnsi="Times New Roman" w:cs="Times New Roman"/>
          <w:color w:val="auto"/>
          <w:lang w:val="es-ES"/>
        </w:rPr>
      </w:pPr>
    </w:p>
    <w:p w14:paraId="0970418F" w14:textId="2F270376" w:rsidR="00C64F7F" w:rsidRPr="00E81838" w:rsidRDefault="00C64F7F" w:rsidP="005B57AB">
      <w:pPr>
        <w:pStyle w:val="Prrafobsic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es-ES"/>
        </w:rPr>
      </w:pPr>
      <w:r w:rsidRPr="00E81838">
        <w:rPr>
          <w:rFonts w:ascii="Times New Roman" w:hAnsi="Times New Roman" w:cs="Times New Roman"/>
          <w:b/>
          <w:bCs/>
          <w:color w:val="auto"/>
          <w:sz w:val="32"/>
          <w:szCs w:val="32"/>
          <w:lang w:val="es-ES"/>
        </w:rPr>
        <w:t xml:space="preserve">Título </w:t>
      </w:r>
      <w:r w:rsidR="00A02224" w:rsidRPr="00E81838">
        <w:rPr>
          <w:rFonts w:ascii="Times New Roman" w:hAnsi="Times New Roman" w:cs="Times New Roman"/>
          <w:b/>
          <w:bCs/>
          <w:color w:val="auto"/>
          <w:sz w:val="32"/>
          <w:szCs w:val="32"/>
          <w:lang w:val="es-ES"/>
        </w:rPr>
        <w:t>en castellano</w:t>
      </w:r>
    </w:p>
    <w:p w14:paraId="5001E7D6" w14:textId="404F1F25" w:rsidR="001F5674" w:rsidRPr="007873A8" w:rsidRDefault="00A02224" w:rsidP="005B57AB">
      <w:pPr>
        <w:pStyle w:val="Prrafobsico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  <w:lang w:val="es-ES"/>
        </w:rPr>
      </w:pPr>
      <w:proofErr w:type="spellStart"/>
      <w:r w:rsidRPr="007873A8">
        <w:rPr>
          <w:rFonts w:ascii="Times New Roman" w:hAnsi="Times New Roman" w:cs="Times New Roman"/>
          <w:i/>
          <w:iCs/>
          <w:color w:val="auto"/>
          <w:sz w:val="32"/>
          <w:szCs w:val="32"/>
          <w:lang w:val="es-ES"/>
        </w:rPr>
        <w:t>T</w:t>
      </w:r>
      <w:r w:rsidR="00C64F7F" w:rsidRPr="007873A8">
        <w:rPr>
          <w:rFonts w:ascii="Times New Roman" w:hAnsi="Times New Roman" w:cs="Times New Roman"/>
          <w:i/>
          <w:iCs/>
          <w:color w:val="auto"/>
          <w:sz w:val="32"/>
          <w:szCs w:val="32"/>
          <w:lang w:val="es-ES"/>
        </w:rPr>
        <w:t>itle</w:t>
      </w:r>
      <w:proofErr w:type="spellEnd"/>
      <w:r w:rsidR="00C64F7F" w:rsidRPr="007873A8">
        <w:rPr>
          <w:rFonts w:ascii="Times New Roman" w:hAnsi="Times New Roman" w:cs="Times New Roman"/>
          <w:i/>
          <w:iCs/>
          <w:color w:val="auto"/>
          <w:sz w:val="32"/>
          <w:szCs w:val="32"/>
          <w:lang w:val="es-ES"/>
        </w:rPr>
        <w:t xml:space="preserve"> in English</w:t>
      </w:r>
      <w:bookmarkStart w:id="1" w:name="_Hlk51148771"/>
    </w:p>
    <w:bookmarkEnd w:id="1"/>
    <w:p w14:paraId="7427E8DC" w14:textId="77777777" w:rsidR="00C64F7F" w:rsidRPr="007873A8" w:rsidRDefault="00C64F7F" w:rsidP="005B57AB">
      <w:pPr>
        <w:pStyle w:val="Prrafobsico"/>
        <w:rPr>
          <w:rFonts w:ascii="Times New Roman" w:hAnsi="Times New Roman" w:cs="Times New Roman"/>
          <w:color w:val="auto"/>
          <w:lang w:val="es-ES"/>
        </w:rPr>
      </w:pPr>
    </w:p>
    <w:p w14:paraId="0FCFF656" w14:textId="77777777" w:rsidR="00BD5727" w:rsidRPr="007873A8" w:rsidRDefault="00BD5727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873A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Nombre y apellidos del autor 1</w:t>
      </w:r>
    </w:p>
    <w:p w14:paraId="382A05BA" w14:textId="40E60FAE" w:rsidR="00BD5727" w:rsidRPr="007873A8" w:rsidRDefault="007873A8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hyperlink r:id="rId9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s-ES_tradnl"/>
          </w:rPr>
          <w:t>Email</w:t>
        </w:r>
      </w:hyperlink>
    </w:p>
    <w:p w14:paraId="3F2A8B29" w14:textId="77777777" w:rsidR="00657D0B" w:rsidRPr="007873A8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>ORCID 0000 - 0000</w:t>
      </w:r>
    </w:p>
    <w:p w14:paraId="5E296E86" w14:textId="4EAF383E" w:rsidR="00657D0B" w:rsidRPr="007873A8" w:rsidRDefault="004600AF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Universidad,</w:t>
      </w:r>
      <w:r w:rsidR="00A02224"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Ciudad, País</w:t>
      </w:r>
    </w:p>
    <w:p w14:paraId="7681E138" w14:textId="77777777" w:rsidR="00657D0B" w:rsidRPr="007873A8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AA19AD" w14:textId="77777777" w:rsidR="00BD5727" w:rsidRPr="007873A8" w:rsidRDefault="00BD5727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873A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Nombre y apellido del autor 2</w:t>
      </w:r>
    </w:p>
    <w:p w14:paraId="6BA7F742" w14:textId="202BB247" w:rsidR="00BD5727" w:rsidRPr="007873A8" w:rsidRDefault="007873A8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Email</w:t>
      </w:r>
    </w:p>
    <w:p w14:paraId="25C59118" w14:textId="66974843" w:rsidR="00657D0B" w:rsidRPr="007873A8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>ORCID 0000 - 0000</w:t>
      </w:r>
    </w:p>
    <w:p w14:paraId="548ACB45" w14:textId="2CCACD66" w:rsidR="00BD5727" w:rsidRPr="007873A8" w:rsidRDefault="004600AF" w:rsidP="005B57AB">
      <w:pPr>
        <w:suppressAutoHyphens/>
        <w:autoSpaceDE w:val="0"/>
        <w:autoSpaceDN w:val="0"/>
        <w:adjustRightInd w:val="0"/>
        <w:spacing w:after="57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Universidad,</w:t>
      </w:r>
      <w:r w:rsidR="001F5674"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74F51"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Ciudad, </w:t>
      </w:r>
      <w:r w:rsidR="001F5674" w:rsidRPr="007873A8">
        <w:rPr>
          <w:rFonts w:ascii="Times New Roman" w:hAnsi="Times New Roman" w:cs="Times New Roman"/>
          <w:b/>
          <w:sz w:val="24"/>
          <w:szCs w:val="24"/>
          <w:lang w:val="es-ES_tradnl"/>
        </w:rPr>
        <w:t>País</w:t>
      </w:r>
    </w:p>
    <w:p w14:paraId="6A9B32D0" w14:textId="77777777" w:rsidR="006904F6" w:rsidRPr="002F06A2" w:rsidRDefault="006904F6" w:rsidP="00E70C5D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101CF8D" w14:textId="3D513519" w:rsidR="00616648" w:rsidRPr="007873A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>RESUMEN</w:t>
      </w:r>
    </w:p>
    <w:p w14:paraId="2D8419AF" w14:textId="7D6EEA59" w:rsidR="00616648" w:rsidRPr="007873A8" w:rsidRDefault="00A02224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7873A8">
        <w:rPr>
          <w:rFonts w:ascii="Times New Roman" w:hAnsi="Times New Roman" w:cs="Times New Roman"/>
          <w:color w:val="auto"/>
        </w:rPr>
        <w:t xml:space="preserve">Debe ir escrito en castellano, y debe tener una extensión comprendida entre las 175 y 250 </w:t>
      </w:r>
      <w:r w:rsidR="005B57AB" w:rsidRPr="007873A8">
        <w:rPr>
          <w:rFonts w:ascii="Times New Roman" w:hAnsi="Times New Roman" w:cs="Times New Roman"/>
          <w:color w:val="auto"/>
        </w:rPr>
        <w:t>palabras (</w:t>
      </w:r>
      <w:r w:rsidRPr="007873A8">
        <w:rPr>
          <w:rFonts w:ascii="Times New Roman" w:hAnsi="Times New Roman" w:cs="Times New Roman"/>
          <w:color w:val="auto"/>
        </w:rPr>
        <w:t>15 líneas), no pudiendo superar este máximo.</w:t>
      </w:r>
    </w:p>
    <w:p w14:paraId="2BBE052D" w14:textId="688E28FF" w:rsidR="0061664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7873A8">
        <w:rPr>
          <w:rFonts w:ascii="Times New Roman" w:hAnsi="Times New Roman" w:cs="Times New Roman"/>
          <w:b/>
          <w:bCs/>
          <w:color w:val="auto"/>
        </w:rPr>
        <w:t xml:space="preserve">Palabras clave: </w:t>
      </w:r>
      <w:r w:rsidR="004600AF">
        <w:rPr>
          <w:rFonts w:ascii="Times New Roman" w:hAnsi="Times New Roman" w:cs="Times New Roman"/>
          <w:color w:val="auto"/>
        </w:rPr>
        <w:t>p</w:t>
      </w:r>
      <w:r w:rsidRPr="007873A8">
        <w:rPr>
          <w:rFonts w:ascii="Times New Roman" w:hAnsi="Times New Roman" w:cs="Times New Roman"/>
          <w:color w:val="auto"/>
        </w:rPr>
        <w:t>alabra 1</w:t>
      </w:r>
      <w:r w:rsidR="004600AF">
        <w:rPr>
          <w:rFonts w:ascii="Times New Roman" w:hAnsi="Times New Roman" w:cs="Times New Roman"/>
          <w:color w:val="auto"/>
        </w:rPr>
        <w:t>, p</w:t>
      </w:r>
      <w:r w:rsidRPr="007873A8">
        <w:rPr>
          <w:rFonts w:ascii="Times New Roman" w:hAnsi="Times New Roman" w:cs="Times New Roman"/>
          <w:color w:val="auto"/>
        </w:rPr>
        <w:t>alabra 2</w:t>
      </w:r>
      <w:r w:rsidR="004600AF">
        <w:rPr>
          <w:rFonts w:ascii="Times New Roman" w:hAnsi="Times New Roman" w:cs="Times New Roman"/>
          <w:color w:val="auto"/>
        </w:rPr>
        <w:t>,</w:t>
      </w:r>
      <w:r w:rsidRPr="007873A8">
        <w:rPr>
          <w:rFonts w:ascii="Times New Roman" w:hAnsi="Times New Roman" w:cs="Times New Roman"/>
          <w:color w:val="auto"/>
        </w:rPr>
        <w:t xml:space="preserve"> </w:t>
      </w:r>
      <w:r w:rsidR="004600AF">
        <w:rPr>
          <w:rFonts w:ascii="Times New Roman" w:hAnsi="Times New Roman" w:cs="Times New Roman"/>
          <w:color w:val="auto"/>
        </w:rPr>
        <w:t>p</w:t>
      </w:r>
      <w:r w:rsidRPr="007873A8">
        <w:rPr>
          <w:rFonts w:ascii="Times New Roman" w:hAnsi="Times New Roman" w:cs="Times New Roman"/>
          <w:color w:val="auto"/>
        </w:rPr>
        <w:t>alabra 3</w:t>
      </w:r>
      <w:r w:rsidR="004600AF">
        <w:rPr>
          <w:rFonts w:ascii="Times New Roman" w:hAnsi="Times New Roman" w:cs="Times New Roman"/>
          <w:color w:val="auto"/>
        </w:rPr>
        <w:t>,</w:t>
      </w:r>
      <w:r w:rsidRPr="007873A8">
        <w:rPr>
          <w:rFonts w:ascii="Times New Roman" w:hAnsi="Times New Roman" w:cs="Times New Roman"/>
          <w:color w:val="auto"/>
        </w:rPr>
        <w:t xml:space="preserve"> </w:t>
      </w:r>
      <w:r w:rsidR="004600AF">
        <w:rPr>
          <w:rFonts w:ascii="Times New Roman" w:hAnsi="Times New Roman" w:cs="Times New Roman"/>
          <w:color w:val="auto"/>
        </w:rPr>
        <w:t>p</w:t>
      </w:r>
      <w:r w:rsidRPr="007873A8">
        <w:rPr>
          <w:rFonts w:ascii="Times New Roman" w:hAnsi="Times New Roman" w:cs="Times New Roman"/>
          <w:color w:val="auto"/>
        </w:rPr>
        <w:t>alabra 4</w:t>
      </w:r>
      <w:r w:rsidR="004600AF">
        <w:rPr>
          <w:rFonts w:ascii="Times New Roman" w:hAnsi="Times New Roman" w:cs="Times New Roman"/>
          <w:color w:val="auto"/>
        </w:rPr>
        <w:t>,</w:t>
      </w:r>
      <w:r w:rsidRPr="007873A8">
        <w:rPr>
          <w:rFonts w:ascii="Times New Roman" w:hAnsi="Times New Roman" w:cs="Times New Roman"/>
          <w:color w:val="auto"/>
        </w:rPr>
        <w:t xml:space="preserve"> </w:t>
      </w:r>
      <w:r w:rsidR="004600AF">
        <w:rPr>
          <w:rFonts w:ascii="Times New Roman" w:hAnsi="Times New Roman" w:cs="Times New Roman"/>
          <w:color w:val="auto"/>
        </w:rPr>
        <w:t>p</w:t>
      </w:r>
      <w:r w:rsidRPr="007873A8">
        <w:rPr>
          <w:rFonts w:ascii="Times New Roman" w:hAnsi="Times New Roman" w:cs="Times New Roman"/>
          <w:color w:val="auto"/>
        </w:rPr>
        <w:t>alabra 5</w:t>
      </w:r>
      <w:r w:rsidR="00A02224" w:rsidRPr="007873A8">
        <w:rPr>
          <w:rFonts w:ascii="Times New Roman" w:hAnsi="Times New Roman" w:cs="Times New Roman"/>
          <w:color w:val="auto"/>
        </w:rPr>
        <w:t>, palabra 6</w:t>
      </w:r>
      <w:r w:rsidRPr="007873A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02224" w:rsidRPr="007873A8">
        <w:rPr>
          <w:rFonts w:ascii="Times New Roman" w:hAnsi="Times New Roman" w:cs="Times New Roman"/>
          <w:color w:val="auto"/>
        </w:rPr>
        <w:t>(</w:t>
      </w:r>
      <w:r w:rsidR="00A02224" w:rsidRPr="007873A8">
        <w:rPr>
          <w:rFonts w:ascii="Times New Roman" w:hAnsi="Times New Roman" w:cs="Times New Roman"/>
          <w:color w:val="auto"/>
          <w:lang w:val="es-ES"/>
        </w:rPr>
        <w:t>Un máximo de 6 descriptores o palabras-clave en castellano, en minúsculas y separadas por comas</w:t>
      </w:r>
      <w:r w:rsidR="00A02224" w:rsidRPr="007873A8">
        <w:rPr>
          <w:rFonts w:ascii="Times New Roman" w:hAnsi="Times New Roman" w:cs="Times New Roman"/>
          <w:color w:val="auto"/>
        </w:rPr>
        <w:t>)</w:t>
      </w:r>
      <w:r w:rsidR="002827CE">
        <w:rPr>
          <w:rFonts w:ascii="Times New Roman" w:hAnsi="Times New Roman" w:cs="Times New Roman"/>
          <w:color w:val="auto"/>
        </w:rPr>
        <w:t>.</w:t>
      </w:r>
    </w:p>
    <w:p w14:paraId="3F219D78" w14:textId="77777777" w:rsidR="00E70C5D" w:rsidRPr="007873A8" w:rsidRDefault="00E70C5D" w:rsidP="00E70C5D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</w:p>
    <w:p w14:paraId="36E18565" w14:textId="77777777" w:rsidR="00616648" w:rsidRPr="007873A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>ABSTRACT</w:t>
      </w:r>
    </w:p>
    <w:p w14:paraId="04C74345" w14:textId="07B322BE" w:rsidR="00616648" w:rsidRPr="007873A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7873A8">
        <w:rPr>
          <w:rFonts w:ascii="Times New Roman" w:hAnsi="Times New Roman" w:cs="Times New Roman"/>
          <w:color w:val="auto"/>
        </w:rPr>
        <w:t>Resumen en inglés (</w:t>
      </w:r>
      <w:proofErr w:type="spellStart"/>
      <w:r w:rsidRPr="00814397">
        <w:rPr>
          <w:rFonts w:ascii="Times New Roman" w:hAnsi="Times New Roman" w:cs="Times New Roman"/>
          <w:i/>
          <w:iCs/>
          <w:color w:val="auto"/>
        </w:rPr>
        <w:t>abstract</w:t>
      </w:r>
      <w:proofErr w:type="spellEnd"/>
      <w:r w:rsidRPr="007873A8">
        <w:rPr>
          <w:rFonts w:ascii="Times New Roman" w:hAnsi="Times New Roman" w:cs="Times New Roman"/>
          <w:color w:val="auto"/>
        </w:rPr>
        <w:t>).</w:t>
      </w:r>
    </w:p>
    <w:p w14:paraId="3E941EB4" w14:textId="64E3A09E" w:rsidR="00E70C5D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es-ES"/>
        </w:rPr>
      </w:pPr>
      <w:proofErr w:type="spellStart"/>
      <w:r w:rsidRPr="004600AF">
        <w:rPr>
          <w:rFonts w:ascii="Times New Roman" w:hAnsi="Times New Roman" w:cs="Times New Roman"/>
          <w:b/>
          <w:bCs/>
          <w:color w:val="auto"/>
          <w:lang w:val="es-ES"/>
        </w:rPr>
        <w:t>Keywords</w:t>
      </w:r>
      <w:proofErr w:type="spellEnd"/>
      <w:r w:rsidRPr="004600AF">
        <w:rPr>
          <w:rFonts w:ascii="Times New Roman" w:hAnsi="Times New Roman" w:cs="Times New Roman"/>
          <w:b/>
          <w:bCs/>
          <w:color w:val="auto"/>
          <w:lang w:val="es-ES"/>
        </w:rPr>
        <w:t xml:space="preserve">: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</w:t>
      </w:r>
      <w:r w:rsidRPr="004600AF">
        <w:rPr>
          <w:rFonts w:ascii="Times New Roman" w:hAnsi="Times New Roman" w:cs="Times New Roman"/>
          <w:color w:val="auto"/>
          <w:lang w:val="es-ES"/>
        </w:rPr>
        <w:t>ord</w:t>
      </w:r>
      <w:proofErr w:type="spellEnd"/>
      <w:r w:rsidRPr="004600AF">
        <w:rPr>
          <w:rFonts w:ascii="Times New Roman" w:hAnsi="Times New Roman" w:cs="Times New Roman"/>
          <w:color w:val="auto"/>
          <w:lang w:val="es-ES"/>
        </w:rPr>
        <w:t xml:space="preserve"> 1</w:t>
      </w:r>
      <w:r w:rsidR="004600AF">
        <w:rPr>
          <w:rFonts w:ascii="Times New Roman" w:hAnsi="Times New Roman" w:cs="Times New Roman"/>
          <w:color w:val="auto"/>
          <w:lang w:val="es-ES"/>
        </w:rPr>
        <w:t xml:space="preserve">,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</w:t>
      </w:r>
      <w:r w:rsidRPr="004600AF">
        <w:rPr>
          <w:rFonts w:ascii="Times New Roman" w:hAnsi="Times New Roman" w:cs="Times New Roman"/>
          <w:color w:val="auto"/>
          <w:lang w:val="es-ES"/>
        </w:rPr>
        <w:t>ord</w:t>
      </w:r>
      <w:proofErr w:type="spellEnd"/>
      <w:r w:rsidRPr="004600AF">
        <w:rPr>
          <w:rFonts w:ascii="Times New Roman" w:hAnsi="Times New Roman" w:cs="Times New Roman"/>
          <w:color w:val="auto"/>
          <w:lang w:val="es-ES"/>
        </w:rPr>
        <w:t xml:space="preserve"> 2</w:t>
      </w:r>
      <w:r w:rsidR="004600AF">
        <w:rPr>
          <w:rFonts w:ascii="Times New Roman" w:hAnsi="Times New Roman" w:cs="Times New Roman"/>
          <w:color w:val="auto"/>
          <w:lang w:val="es-ES"/>
        </w:rPr>
        <w:t>,</w:t>
      </w:r>
      <w:r w:rsidRPr="004600A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</w:t>
      </w:r>
      <w:r w:rsidRPr="004600AF">
        <w:rPr>
          <w:rFonts w:ascii="Times New Roman" w:hAnsi="Times New Roman" w:cs="Times New Roman"/>
          <w:color w:val="auto"/>
          <w:lang w:val="es-ES"/>
        </w:rPr>
        <w:t>ord</w:t>
      </w:r>
      <w:proofErr w:type="spellEnd"/>
      <w:r w:rsidRPr="004600AF">
        <w:rPr>
          <w:rFonts w:ascii="Times New Roman" w:hAnsi="Times New Roman" w:cs="Times New Roman"/>
          <w:color w:val="auto"/>
          <w:lang w:val="es-ES"/>
        </w:rPr>
        <w:t xml:space="preserve"> 3</w:t>
      </w:r>
      <w:r w:rsidR="004600AF">
        <w:rPr>
          <w:rFonts w:ascii="Times New Roman" w:hAnsi="Times New Roman" w:cs="Times New Roman"/>
          <w:color w:val="auto"/>
          <w:lang w:val="es-ES"/>
        </w:rPr>
        <w:t>,</w:t>
      </w:r>
      <w:r w:rsidRPr="004600A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</w:t>
      </w:r>
      <w:r w:rsidRPr="004600AF">
        <w:rPr>
          <w:rFonts w:ascii="Times New Roman" w:hAnsi="Times New Roman" w:cs="Times New Roman"/>
          <w:color w:val="auto"/>
          <w:lang w:val="es-ES"/>
        </w:rPr>
        <w:t>ord</w:t>
      </w:r>
      <w:proofErr w:type="spellEnd"/>
      <w:r w:rsidRPr="004600AF">
        <w:rPr>
          <w:rFonts w:ascii="Times New Roman" w:hAnsi="Times New Roman" w:cs="Times New Roman"/>
          <w:color w:val="auto"/>
          <w:lang w:val="es-ES"/>
        </w:rPr>
        <w:t xml:space="preserve"> 4</w:t>
      </w:r>
      <w:r w:rsidR="004600AF">
        <w:rPr>
          <w:rFonts w:ascii="Times New Roman" w:hAnsi="Times New Roman" w:cs="Times New Roman"/>
          <w:color w:val="auto"/>
          <w:lang w:val="es-ES"/>
        </w:rPr>
        <w:t>,</w:t>
      </w:r>
      <w:r w:rsidRPr="004600A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</w:t>
      </w:r>
      <w:r w:rsidRPr="004600AF">
        <w:rPr>
          <w:rFonts w:ascii="Times New Roman" w:hAnsi="Times New Roman" w:cs="Times New Roman"/>
          <w:color w:val="auto"/>
          <w:lang w:val="es-ES"/>
        </w:rPr>
        <w:t>ord</w:t>
      </w:r>
      <w:proofErr w:type="spellEnd"/>
      <w:r w:rsidRPr="004600AF">
        <w:rPr>
          <w:rFonts w:ascii="Times New Roman" w:hAnsi="Times New Roman" w:cs="Times New Roman"/>
          <w:color w:val="auto"/>
          <w:lang w:val="es-ES"/>
        </w:rPr>
        <w:t xml:space="preserve"> 5</w:t>
      </w:r>
      <w:r w:rsidR="004600AF">
        <w:rPr>
          <w:rFonts w:ascii="Times New Roman" w:hAnsi="Times New Roman" w:cs="Times New Roman"/>
          <w:color w:val="auto"/>
          <w:lang w:val="es-ES"/>
        </w:rPr>
        <w:t xml:space="preserve">, </w:t>
      </w:r>
      <w:proofErr w:type="spellStart"/>
      <w:r w:rsidR="004600AF">
        <w:rPr>
          <w:rFonts w:ascii="Times New Roman" w:hAnsi="Times New Roman" w:cs="Times New Roman"/>
          <w:color w:val="auto"/>
          <w:lang w:val="es-ES"/>
        </w:rPr>
        <w:t>word</w:t>
      </w:r>
      <w:proofErr w:type="spellEnd"/>
      <w:r w:rsidR="004600AF">
        <w:rPr>
          <w:rFonts w:ascii="Times New Roman" w:hAnsi="Times New Roman" w:cs="Times New Roman"/>
          <w:color w:val="auto"/>
          <w:lang w:val="es-ES"/>
        </w:rPr>
        <w:t xml:space="preserve"> 6 </w:t>
      </w:r>
      <w:r w:rsidR="004600AF" w:rsidRPr="007873A8">
        <w:rPr>
          <w:rFonts w:ascii="Times New Roman" w:hAnsi="Times New Roman" w:cs="Times New Roman"/>
          <w:color w:val="auto"/>
        </w:rPr>
        <w:t>(</w:t>
      </w:r>
      <w:r w:rsidR="004600AF" w:rsidRPr="007873A8">
        <w:rPr>
          <w:rFonts w:ascii="Times New Roman" w:hAnsi="Times New Roman" w:cs="Times New Roman"/>
          <w:color w:val="auto"/>
          <w:lang w:val="es-ES"/>
        </w:rPr>
        <w:t xml:space="preserve">Un máximo de 6 descriptores o palabras-clave en </w:t>
      </w:r>
      <w:r w:rsidR="00AA7B81">
        <w:rPr>
          <w:rFonts w:ascii="Times New Roman" w:hAnsi="Times New Roman" w:cs="Times New Roman"/>
          <w:color w:val="auto"/>
          <w:lang w:val="es-ES"/>
        </w:rPr>
        <w:t>inglés</w:t>
      </w:r>
      <w:r w:rsidR="004600AF" w:rsidRPr="007873A8">
        <w:rPr>
          <w:rFonts w:ascii="Times New Roman" w:hAnsi="Times New Roman" w:cs="Times New Roman"/>
          <w:color w:val="auto"/>
          <w:lang w:val="es-ES"/>
        </w:rPr>
        <w:t>, en minúsculas y separadas por comas</w:t>
      </w:r>
      <w:r w:rsidR="004600AF" w:rsidRPr="007873A8">
        <w:rPr>
          <w:rFonts w:ascii="Times New Roman" w:hAnsi="Times New Roman" w:cs="Times New Roman"/>
          <w:color w:val="auto"/>
        </w:rPr>
        <w:t>)</w:t>
      </w:r>
      <w:r w:rsidR="002827CE">
        <w:rPr>
          <w:rFonts w:ascii="Times New Roman" w:hAnsi="Times New Roman" w:cs="Times New Roman"/>
          <w:color w:val="auto"/>
          <w:lang w:val="es-ES"/>
        </w:rPr>
        <w:t>.</w:t>
      </w:r>
    </w:p>
    <w:p w14:paraId="0B95B76D" w14:textId="77777777" w:rsidR="00E70C5D" w:rsidRDefault="00E70C5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lang w:val="es-ES"/>
        </w:rPr>
        <w:br w:type="page"/>
      </w:r>
    </w:p>
    <w:p w14:paraId="724BE6D6" w14:textId="2D063840" w:rsidR="007873A8" w:rsidRDefault="006B4F61" w:rsidP="00A65208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[</w:t>
      </w:r>
      <w:r w:rsidR="00E70C5D" w:rsidRPr="006904F6">
        <w:rPr>
          <w:rFonts w:ascii="Times New Roman" w:hAnsi="Times New Roman" w:cs="Times New Roman"/>
          <w:color w:val="auto"/>
        </w:rPr>
        <w:t xml:space="preserve">Los artículos </w:t>
      </w:r>
      <w:r w:rsidR="00E70C5D">
        <w:rPr>
          <w:rFonts w:ascii="Times New Roman" w:hAnsi="Times New Roman" w:cs="Times New Roman"/>
          <w:color w:val="auto"/>
        </w:rPr>
        <w:t>han de seguir las normas APA 7º edición. D</w:t>
      </w:r>
      <w:r w:rsidR="00E70C5D" w:rsidRPr="006904F6">
        <w:rPr>
          <w:rFonts w:ascii="Times New Roman" w:hAnsi="Times New Roman" w:cs="Times New Roman"/>
          <w:color w:val="auto"/>
        </w:rPr>
        <w:t xml:space="preserve">eberán estar escritos en Times New </w:t>
      </w:r>
      <w:proofErr w:type="spellStart"/>
      <w:r w:rsidR="00E70C5D" w:rsidRPr="006904F6">
        <w:rPr>
          <w:rFonts w:ascii="Times New Roman" w:hAnsi="Times New Roman" w:cs="Times New Roman"/>
          <w:color w:val="auto"/>
        </w:rPr>
        <w:t>Roman</w:t>
      </w:r>
      <w:proofErr w:type="spellEnd"/>
      <w:r w:rsidR="00E70C5D" w:rsidRPr="006904F6">
        <w:rPr>
          <w:rFonts w:ascii="Times New Roman" w:hAnsi="Times New Roman" w:cs="Times New Roman"/>
          <w:color w:val="auto"/>
        </w:rPr>
        <w:t xml:space="preserve"> 12, interlineado doble</w:t>
      </w:r>
      <w:r w:rsidR="00E70C5D">
        <w:rPr>
          <w:rFonts w:ascii="Times New Roman" w:hAnsi="Times New Roman" w:cs="Times New Roman"/>
          <w:color w:val="auto"/>
        </w:rPr>
        <w:t>, salvo l</w:t>
      </w:r>
      <w:r w:rsidR="00E70C5D" w:rsidRPr="006904F6">
        <w:rPr>
          <w:rFonts w:ascii="Times New Roman" w:hAnsi="Times New Roman" w:cs="Times New Roman"/>
          <w:color w:val="auto"/>
        </w:rPr>
        <w:t xml:space="preserve">as notas a pie de página estarán escritas en Times New </w:t>
      </w:r>
      <w:proofErr w:type="spellStart"/>
      <w:r w:rsidR="00E70C5D" w:rsidRPr="006904F6">
        <w:rPr>
          <w:rFonts w:ascii="Times New Roman" w:hAnsi="Times New Roman" w:cs="Times New Roman"/>
          <w:color w:val="auto"/>
        </w:rPr>
        <w:t>Roman</w:t>
      </w:r>
      <w:proofErr w:type="spellEnd"/>
      <w:r w:rsidR="00E70C5D" w:rsidRPr="006904F6">
        <w:rPr>
          <w:rFonts w:ascii="Times New Roman" w:hAnsi="Times New Roman" w:cs="Times New Roman"/>
          <w:color w:val="auto"/>
        </w:rPr>
        <w:t xml:space="preserve"> </w:t>
      </w:r>
      <w:r w:rsidR="00E70C5D">
        <w:rPr>
          <w:rFonts w:ascii="Times New Roman" w:hAnsi="Times New Roman" w:cs="Times New Roman"/>
          <w:color w:val="auto"/>
        </w:rPr>
        <w:t>10 e interlineado sencillo N</w:t>
      </w:r>
      <w:r w:rsidR="00E70C5D" w:rsidRPr="006904F6">
        <w:rPr>
          <w:rFonts w:ascii="Times New Roman" w:hAnsi="Times New Roman" w:cs="Times New Roman"/>
          <w:color w:val="auto"/>
        </w:rPr>
        <w:t>o se emplearán sangrados en los párrafos.</w:t>
      </w:r>
      <w:r w:rsidR="00E70C5D">
        <w:rPr>
          <w:rFonts w:ascii="Times New Roman" w:hAnsi="Times New Roman" w:cs="Times New Roman"/>
          <w:color w:val="auto"/>
        </w:rPr>
        <w:t xml:space="preserve"> La configuración del tamaño de página ha de ser “</w:t>
      </w:r>
      <w:r w:rsidR="00E70C5D" w:rsidRPr="00E70C5D">
        <w:rPr>
          <w:rFonts w:ascii="Times New Roman" w:hAnsi="Times New Roman" w:cs="Times New Roman"/>
          <w:color w:val="auto"/>
        </w:rPr>
        <w:t>Carta</w:t>
      </w:r>
      <w:r w:rsidR="00E70C5D">
        <w:rPr>
          <w:rFonts w:ascii="Times New Roman" w:hAnsi="Times New Roman" w:cs="Times New Roman"/>
          <w:color w:val="auto"/>
        </w:rPr>
        <w:t>”</w:t>
      </w:r>
      <w:r w:rsidR="00E70C5D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E70C5D">
        <w:rPr>
          <w:rFonts w:ascii="Times New Roman" w:hAnsi="Times New Roman" w:cs="Times New Roman"/>
          <w:color w:val="auto"/>
        </w:rPr>
        <w:t xml:space="preserve">y los cuatro márgenes de 2,54cm. </w:t>
      </w:r>
      <w:r w:rsidR="00E70C5D" w:rsidRPr="0093070E">
        <w:t>No se recomienda el uso de la negrita o el subrayado. La cursiva queda únicamente reservada al uso de palabras latinas o expresiones en otras lenguas distintas a las del artículo</w:t>
      </w:r>
      <w:r w:rsidR="00E70C5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]</w:t>
      </w:r>
    </w:p>
    <w:p w14:paraId="114CB13D" w14:textId="77777777" w:rsidR="00A65208" w:rsidRPr="00E70C5D" w:rsidRDefault="00A65208" w:rsidP="00A65208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</w:rPr>
      </w:pPr>
    </w:p>
    <w:p w14:paraId="6C31BB7C" w14:textId="6366B6EF" w:rsidR="003242C0" w:rsidRDefault="00616648" w:rsidP="005B57AB">
      <w:pPr>
        <w:pStyle w:val="Prrafobsico"/>
        <w:numPr>
          <w:ilvl w:val="0"/>
          <w:numId w:val="1"/>
        </w:numPr>
        <w:suppressAutoHyphens/>
        <w:spacing w:after="11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INTRODUCCIÓN</w:t>
      </w:r>
    </w:p>
    <w:p w14:paraId="3EA14487" w14:textId="6A60E4D3" w:rsidR="00DE1C46" w:rsidRDefault="00DE1C46" w:rsidP="005B57AB">
      <w:pPr>
        <w:pStyle w:val="Prrafobsico"/>
        <w:numPr>
          <w:ilvl w:val="0"/>
          <w:numId w:val="1"/>
        </w:numPr>
        <w:suppressAutoHyphens/>
        <w:spacing w:after="11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ESTADO DE LA CUESTIÓN</w:t>
      </w:r>
      <w:r w:rsidR="0093070E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 (si procede)</w:t>
      </w:r>
    </w:p>
    <w:p w14:paraId="489A98F6" w14:textId="433AC31F" w:rsidR="00DE1C46" w:rsidRPr="00305C4B" w:rsidRDefault="00DE1C46" w:rsidP="005B57AB">
      <w:pPr>
        <w:pStyle w:val="Prrafobsico"/>
        <w:numPr>
          <w:ilvl w:val="0"/>
          <w:numId w:val="1"/>
        </w:numPr>
        <w:suppressAutoHyphens/>
        <w:spacing w:after="11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OBJETIVOS, MATERIALES Y MÉTODOS</w:t>
      </w:r>
    </w:p>
    <w:p w14:paraId="1CCB8F73" w14:textId="74BEFD0C" w:rsidR="00305C4B" w:rsidRDefault="003242C0" w:rsidP="00305C4B">
      <w:pPr>
        <w:pStyle w:val="Prrafobsico"/>
        <w:numPr>
          <w:ilvl w:val="0"/>
          <w:numId w:val="1"/>
        </w:numPr>
        <w:suppressAutoHyphens/>
        <w:spacing w:after="28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>RESULTADOS</w:t>
      </w:r>
      <w:r w:rsidR="00ED4E8F"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90B5E5D" w14:textId="67E6B97C" w:rsidR="00CC7885" w:rsidRDefault="00CC7885" w:rsidP="00CC7885">
      <w:pPr>
        <w:pStyle w:val="Prrafobsico"/>
        <w:numPr>
          <w:ilvl w:val="1"/>
          <w:numId w:val="1"/>
        </w:numPr>
        <w:suppressAutoHyphens/>
        <w:spacing w:after="283"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C7885">
        <w:rPr>
          <w:rFonts w:ascii="Times New Roman" w:hAnsi="Times New Roman" w:cs="Times New Roman"/>
          <w:b/>
          <w:bCs/>
          <w:color w:val="auto"/>
        </w:rPr>
        <w:t>Resultado 1</w:t>
      </w:r>
    </w:p>
    <w:p w14:paraId="2E0DDB46" w14:textId="77777777" w:rsidR="00A636CD" w:rsidRDefault="00CC7885" w:rsidP="00A636CD">
      <w:pPr>
        <w:pStyle w:val="Prrafobsico"/>
        <w:numPr>
          <w:ilvl w:val="1"/>
          <w:numId w:val="1"/>
        </w:numPr>
        <w:suppressAutoHyphens/>
        <w:spacing w:after="283"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Resultado 2</w:t>
      </w:r>
    </w:p>
    <w:p w14:paraId="6F20DA0E" w14:textId="055F956E" w:rsidR="00CC7885" w:rsidRPr="00A636CD" w:rsidRDefault="00CC7885" w:rsidP="00A636CD">
      <w:pPr>
        <w:pStyle w:val="Prrafobsico"/>
        <w:numPr>
          <w:ilvl w:val="2"/>
          <w:numId w:val="1"/>
        </w:numPr>
        <w:suppressAutoHyphens/>
        <w:spacing w:after="283"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A636CD">
        <w:rPr>
          <w:rFonts w:ascii="Times New Roman" w:hAnsi="Times New Roman" w:cs="Times New Roman"/>
          <w:b/>
          <w:bCs/>
          <w:color w:val="auto"/>
        </w:rPr>
        <w:t>Subapartado</w:t>
      </w:r>
    </w:p>
    <w:p w14:paraId="03976D19" w14:textId="2B356DFF" w:rsidR="005E3645" w:rsidRPr="00305C4B" w:rsidRDefault="00ED4E8F" w:rsidP="00305C4B">
      <w:pPr>
        <w:pStyle w:val="Prrafobsico"/>
        <w:numPr>
          <w:ilvl w:val="0"/>
          <w:numId w:val="1"/>
        </w:numPr>
        <w:suppressAutoHyphens/>
        <w:spacing w:after="28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05C4B">
        <w:rPr>
          <w:rFonts w:ascii="Times New Roman" w:hAnsi="Times New Roman" w:cs="Times New Roman"/>
          <w:b/>
          <w:bCs/>
          <w:color w:val="auto"/>
          <w:sz w:val="28"/>
          <w:szCs w:val="28"/>
        </w:rPr>
        <w:t>DISCUSIÓN</w:t>
      </w:r>
      <w:r w:rsidR="003242C0" w:rsidRPr="00305C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CEA6679" w14:textId="77777777" w:rsidR="00056C7B" w:rsidRDefault="00616648" w:rsidP="00056C7B">
      <w:pPr>
        <w:pStyle w:val="Prrafobsico"/>
        <w:numPr>
          <w:ilvl w:val="0"/>
          <w:numId w:val="1"/>
        </w:numPr>
        <w:suppressAutoHyphens/>
        <w:spacing w:after="11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>CONCLUSI</w:t>
      </w:r>
      <w:r w:rsidR="003842ED"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t>ONES</w:t>
      </w:r>
    </w:p>
    <w:p w14:paraId="38F2397F" w14:textId="77777777" w:rsidR="00056C7B" w:rsidRDefault="00056C7B" w:rsidP="00056C7B">
      <w:pPr>
        <w:pStyle w:val="Prrafobsico"/>
        <w:numPr>
          <w:ilvl w:val="0"/>
          <w:numId w:val="1"/>
        </w:numPr>
        <w:suppressAutoHyphens/>
        <w:spacing w:after="113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REFERENCIAS</w:t>
      </w:r>
    </w:p>
    <w:p w14:paraId="3F254B46" w14:textId="6E2916E8" w:rsidR="004600AF" w:rsidRPr="00056C7B" w:rsidRDefault="00056C7B" w:rsidP="00056C7B">
      <w:pPr>
        <w:pStyle w:val="Prrafobsico"/>
        <w:suppressAutoHyphens/>
        <w:spacing w:after="113" w:line="48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ANEXO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7A370C42" w14:textId="457C8993" w:rsidR="00616648" w:rsidRPr="007873A8" w:rsidRDefault="00616648" w:rsidP="00221EDC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73A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REFERENCIAS</w:t>
      </w:r>
    </w:p>
    <w:p w14:paraId="1542212B" w14:textId="786D2263" w:rsidR="00BB0F39" w:rsidRPr="009E3D59" w:rsidRDefault="009E3D59" w:rsidP="00A3155D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es-ES"/>
        </w:rPr>
      </w:pPr>
      <w:r>
        <w:rPr>
          <w:rFonts w:ascii="Times New Roman" w:hAnsi="Times New Roman" w:cs="Times New Roman"/>
          <w:color w:val="auto"/>
          <w:lang w:val="es-ES"/>
        </w:rPr>
        <w:t xml:space="preserve">Las referencias bibliográficas deben seguir las normas </w:t>
      </w:r>
      <w:r w:rsidR="003E0388">
        <w:rPr>
          <w:rFonts w:ascii="Times New Roman" w:hAnsi="Times New Roman" w:cs="Times New Roman"/>
          <w:color w:val="auto"/>
          <w:lang w:val="es-ES"/>
        </w:rPr>
        <w:t xml:space="preserve">de estilo </w:t>
      </w:r>
      <w:r w:rsidR="003E0388">
        <w:rPr>
          <w:rFonts w:ascii="Times New Roman" w:hAnsi="Times New Roman" w:cs="Times New Roman"/>
          <w:b/>
          <w:bCs/>
          <w:color w:val="auto"/>
          <w:lang w:val="es-ES"/>
        </w:rPr>
        <w:t xml:space="preserve">APA </w:t>
      </w:r>
      <w:r w:rsidR="003E0388">
        <w:rPr>
          <w:rFonts w:ascii="Times New Roman" w:hAnsi="Times New Roman" w:cs="Times New Roman"/>
          <w:color w:val="auto"/>
          <w:lang w:val="es-ES"/>
        </w:rPr>
        <w:t>(</w:t>
      </w:r>
      <w:r>
        <w:rPr>
          <w:rFonts w:ascii="Times New Roman" w:hAnsi="Times New Roman" w:cs="Times New Roman"/>
          <w:color w:val="auto"/>
          <w:lang w:val="es-ES"/>
        </w:rPr>
        <w:t xml:space="preserve">American </w:t>
      </w:r>
      <w:proofErr w:type="spellStart"/>
      <w:r>
        <w:rPr>
          <w:rFonts w:ascii="Times New Roman" w:hAnsi="Times New Roman" w:cs="Times New Roman"/>
          <w:color w:val="auto"/>
          <w:lang w:val="es-ES"/>
        </w:rPr>
        <w:t>Psychological</w:t>
      </w:r>
      <w:proofErr w:type="spellEnd"/>
      <w:r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s-ES"/>
        </w:rPr>
        <w:t>Assoc</w:t>
      </w:r>
      <w:r w:rsidR="0082769D">
        <w:rPr>
          <w:rFonts w:ascii="Times New Roman" w:hAnsi="Times New Roman" w:cs="Times New Roman"/>
          <w:color w:val="auto"/>
          <w:lang w:val="es-ES"/>
        </w:rPr>
        <w:t>i</w:t>
      </w:r>
      <w:r>
        <w:rPr>
          <w:rFonts w:ascii="Times New Roman" w:hAnsi="Times New Roman" w:cs="Times New Roman"/>
          <w:color w:val="auto"/>
          <w:lang w:val="es-ES"/>
        </w:rPr>
        <w:t>ation</w:t>
      </w:r>
      <w:proofErr w:type="spellEnd"/>
      <w:r w:rsidR="003E0388">
        <w:rPr>
          <w:rFonts w:ascii="Times New Roman" w:hAnsi="Times New Roman" w:cs="Times New Roman"/>
          <w:color w:val="auto"/>
          <w:lang w:val="es-ES"/>
        </w:rPr>
        <w:t xml:space="preserve">), </w:t>
      </w:r>
      <w:r>
        <w:rPr>
          <w:rFonts w:ascii="Times New Roman" w:hAnsi="Times New Roman" w:cs="Times New Roman"/>
          <w:color w:val="auto"/>
          <w:lang w:val="es-ES"/>
        </w:rPr>
        <w:t xml:space="preserve">7ª edición. </w:t>
      </w:r>
      <w:r w:rsidR="00BB0F39">
        <w:rPr>
          <w:rFonts w:ascii="Times New Roman" w:hAnsi="Times New Roman" w:cs="Times New Roman"/>
          <w:color w:val="auto"/>
          <w:lang w:val="es-ES"/>
        </w:rPr>
        <w:t>Todas las citas que figuren en el texto deben estar recogidas en la bibliografía y todas las referencias bibliográficas deben tener su correspondencia en el texto.</w:t>
      </w:r>
    </w:p>
    <w:p w14:paraId="6480E4EB" w14:textId="760000B6" w:rsidR="009E3D59" w:rsidRDefault="009E3D59" w:rsidP="00A3155D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es-ES"/>
        </w:rPr>
      </w:pPr>
      <w:r>
        <w:rPr>
          <w:rFonts w:ascii="Times New Roman" w:hAnsi="Times New Roman" w:cs="Times New Roman"/>
          <w:color w:val="auto"/>
          <w:lang w:val="es-ES"/>
        </w:rPr>
        <w:t xml:space="preserve">Cada entrada debe tener sangría francesa a 1,27 cm del margen izquierdo y debe respetar el formato aplicado en el resto del manuscrito (Times New </w:t>
      </w:r>
      <w:proofErr w:type="spellStart"/>
      <w:r>
        <w:rPr>
          <w:rFonts w:ascii="Times New Roman" w:hAnsi="Times New Roman" w:cs="Times New Roman"/>
          <w:color w:val="auto"/>
          <w:lang w:val="es-ES"/>
        </w:rPr>
        <w:t>Roman</w:t>
      </w:r>
      <w:proofErr w:type="spellEnd"/>
      <w:r>
        <w:rPr>
          <w:rFonts w:ascii="Times New Roman" w:hAnsi="Times New Roman" w:cs="Times New Roman"/>
          <w:color w:val="auto"/>
          <w:lang w:val="es-ES"/>
        </w:rPr>
        <w:t xml:space="preserve"> 12 a doble interlineado).</w:t>
      </w:r>
    </w:p>
    <w:p w14:paraId="15279E53" w14:textId="7CE0AD8E" w:rsidR="00E70C5D" w:rsidRPr="00E70C5D" w:rsidRDefault="00904CE5" w:rsidP="00E70C5D">
      <w:pPr>
        <w:pStyle w:val="Prrafobsico"/>
        <w:numPr>
          <w:ilvl w:val="0"/>
          <w:numId w:val="3"/>
        </w:numPr>
        <w:suppressAutoHyphens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En aquellas referencias en las que sea posible, debe adjuntarse el código DOI</w:t>
      </w:r>
      <w:r w:rsidR="00BB0F39">
        <w:rPr>
          <w:rFonts w:ascii="Times New Roman" w:hAnsi="Times New Roman" w:cs="Times New Roman"/>
          <w:color w:val="auto"/>
        </w:rPr>
        <w:t xml:space="preserve"> siguiendo</w:t>
      </w:r>
      <w:r w:rsidR="006B3AC0">
        <w:rPr>
          <w:rFonts w:ascii="Times New Roman" w:hAnsi="Times New Roman" w:cs="Times New Roman"/>
          <w:color w:val="auto"/>
        </w:rPr>
        <w:t xml:space="preserve"> </w:t>
      </w:r>
      <w:r w:rsidR="00BB0F39">
        <w:rPr>
          <w:rFonts w:ascii="Times New Roman" w:hAnsi="Times New Roman" w:cs="Times New Roman"/>
          <w:color w:val="auto"/>
        </w:rPr>
        <w:t>el siguiente formato:</w:t>
      </w:r>
      <w:r w:rsidR="006B3AC0">
        <w:rPr>
          <w:rFonts w:ascii="Times New Roman" w:hAnsi="Times New Roman" w:cs="Times New Roman"/>
          <w:color w:val="auto"/>
        </w:rPr>
        <w:t xml:space="preserve"> </w:t>
      </w:r>
      <w:hyperlink r:id="rId10">
        <w:r w:rsidR="006B3AC0" w:rsidRPr="00AD412A">
          <w:rPr>
            <w:rStyle w:val="Hipervnculo"/>
            <w:rFonts w:eastAsia="Calibri"/>
            <w:color w:val="0563C1"/>
          </w:rPr>
          <w:t>https://doi.org/XXXXXX</w:t>
        </w:r>
      </w:hyperlink>
    </w:p>
    <w:p w14:paraId="2CDE3B29" w14:textId="741CA393" w:rsidR="00616648" w:rsidRPr="00A3155D" w:rsidRDefault="005E3645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lang w:val="es-ES"/>
        </w:rPr>
      </w:pPr>
      <w:r w:rsidRPr="00A3155D">
        <w:rPr>
          <w:rFonts w:ascii="Times New Roman" w:hAnsi="Times New Roman" w:cs="Times New Roman"/>
          <w:b/>
          <w:bCs/>
          <w:color w:val="auto"/>
          <w:lang w:val="es-ES"/>
        </w:rPr>
        <w:t>Ejemplos:</w:t>
      </w:r>
    </w:p>
    <w:p w14:paraId="20752CEC" w14:textId="77777777" w:rsidR="00305C4B" w:rsidRPr="00A3155D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A3155D">
        <w:rPr>
          <w:rFonts w:ascii="Times New Roman" w:hAnsi="Times New Roman" w:cs="Times New Roman"/>
          <w:u w:val="single"/>
          <w:lang w:val="es-ES"/>
        </w:rPr>
        <w:t>ARTÍCULOS EN REVISTAS:</w:t>
      </w:r>
    </w:p>
    <w:p w14:paraId="4A49300D" w14:textId="4039C48A" w:rsidR="00305C4B" w:rsidRPr="00305C4B" w:rsidRDefault="00305C4B" w:rsidP="00A3155D">
      <w:pPr>
        <w:pStyle w:val="Prrafobsico"/>
        <w:suppressAutoHyphens/>
        <w:spacing w:line="48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4527E2">
        <w:rPr>
          <w:rFonts w:ascii="Times New Roman" w:hAnsi="Times New Roman" w:cs="Times New Roman"/>
          <w:lang w:val="es-ES"/>
        </w:rPr>
        <w:t>Dür</w:t>
      </w:r>
      <w:proofErr w:type="spellEnd"/>
      <w:r w:rsidRPr="004527E2">
        <w:rPr>
          <w:rFonts w:ascii="Times New Roman" w:hAnsi="Times New Roman" w:cs="Times New Roman"/>
          <w:lang w:val="es-ES"/>
        </w:rPr>
        <w:t xml:space="preserve">, A. </w:t>
      </w:r>
      <w:r w:rsidR="00F736A0" w:rsidRPr="004527E2">
        <w:rPr>
          <w:rFonts w:ascii="Times New Roman" w:hAnsi="Times New Roman" w:cs="Times New Roman"/>
          <w:lang w:val="es-ES"/>
        </w:rPr>
        <w:t>y</w:t>
      </w:r>
      <w:r w:rsidRPr="004527E2">
        <w:rPr>
          <w:rFonts w:ascii="Times New Roman" w:hAnsi="Times New Roman" w:cs="Times New Roman"/>
          <w:lang w:val="es-ES"/>
        </w:rPr>
        <w:t xml:space="preserve"> Mateo, G. (2014)</w:t>
      </w:r>
      <w:r w:rsidR="004527E2" w:rsidRPr="004527E2">
        <w:rPr>
          <w:rFonts w:ascii="Times New Roman" w:hAnsi="Times New Roman" w:cs="Times New Roman"/>
          <w:lang w:val="es-ES"/>
        </w:rPr>
        <w:t>.</w:t>
      </w:r>
      <w:r w:rsidRPr="004527E2">
        <w:rPr>
          <w:rFonts w:ascii="Times New Roman" w:hAnsi="Times New Roman" w:cs="Times New Roman"/>
          <w:lang w:val="es-ES"/>
        </w:rPr>
        <w:t xml:space="preserve"> </w:t>
      </w:r>
      <w:r w:rsidRPr="00305C4B">
        <w:rPr>
          <w:rFonts w:ascii="Times New Roman" w:hAnsi="Times New Roman" w:cs="Times New Roman"/>
          <w:lang w:val="en-US"/>
        </w:rPr>
        <w:t xml:space="preserve">Public </w:t>
      </w:r>
      <w:r w:rsidR="004C265C">
        <w:rPr>
          <w:rFonts w:ascii="Times New Roman" w:hAnsi="Times New Roman" w:cs="Times New Roman"/>
          <w:lang w:val="en-US"/>
        </w:rPr>
        <w:t>O</w:t>
      </w:r>
      <w:r w:rsidRPr="00305C4B">
        <w:rPr>
          <w:rFonts w:ascii="Times New Roman" w:hAnsi="Times New Roman" w:cs="Times New Roman"/>
          <w:lang w:val="en-US"/>
        </w:rPr>
        <w:t xml:space="preserve">pinion and </w:t>
      </w:r>
      <w:r w:rsidR="004C265C">
        <w:rPr>
          <w:rFonts w:ascii="Times New Roman" w:hAnsi="Times New Roman" w:cs="Times New Roman"/>
          <w:lang w:val="en-US"/>
        </w:rPr>
        <w:t>I</w:t>
      </w:r>
      <w:r w:rsidRPr="00305C4B">
        <w:rPr>
          <w:rFonts w:ascii="Times New Roman" w:hAnsi="Times New Roman" w:cs="Times New Roman"/>
          <w:lang w:val="en-US"/>
        </w:rPr>
        <w:t xml:space="preserve">nterest </w:t>
      </w:r>
      <w:r w:rsidR="004C265C">
        <w:rPr>
          <w:rFonts w:ascii="Times New Roman" w:hAnsi="Times New Roman" w:cs="Times New Roman"/>
          <w:lang w:val="en-US"/>
        </w:rPr>
        <w:t>G</w:t>
      </w:r>
      <w:r w:rsidRPr="00305C4B">
        <w:rPr>
          <w:rFonts w:ascii="Times New Roman" w:hAnsi="Times New Roman" w:cs="Times New Roman"/>
          <w:lang w:val="en-US"/>
        </w:rPr>
        <w:t xml:space="preserve">roup </w:t>
      </w:r>
      <w:r w:rsidR="004C265C">
        <w:rPr>
          <w:rFonts w:ascii="Times New Roman" w:hAnsi="Times New Roman" w:cs="Times New Roman"/>
          <w:lang w:val="en-US"/>
        </w:rPr>
        <w:t>I</w:t>
      </w:r>
      <w:r w:rsidRPr="00305C4B">
        <w:rPr>
          <w:rFonts w:ascii="Times New Roman" w:hAnsi="Times New Roman" w:cs="Times New Roman"/>
          <w:lang w:val="en-US"/>
        </w:rPr>
        <w:t xml:space="preserve">nfluence: </w:t>
      </w:r>
      <w:r w:rsidR="004C265C">
        <w:rPr>
          <w:rFonts w:ascii="Times New Roman" w:hAnsi="Times New Roman" w:cs="Times New Roman"/>
          <w:lang w:val="en-US"/>
        </w:rPr>
        <w:t>H</w:t>
      </w:r>
      <w:r w:rsidRPr="00305C4B">
        <w:rPr>
          <w:rFonts w:ascii="Times New Roman" w:hAnsi="Times New Roman" w:cs="Times New Roman"/>
          <w:lang w:val="en-US"/>
        </w:rPr>
        <w:t xml:space="preserve">ow </w:t>
      </w:r>
      <w:r w:rsidR="004C265C">
        <w:rPr>
          <w:rFonts w:ascii="Times New Roman" w:hAnsi="Times New Roman" w:cs="Times New Roman"/>
          <w:lang w:val="en-US"/>
        </w:rPr>
        <w:t>C</w:t>
      </w:r>
      <w:r w:rsidRPr="00305C4B">
        <w:rPr>
          <w:rFonts w:ascii="Times New Roman" w:hAnsi="Times New Roman" w:cs="Times New Roman"/>
          <w:lang w:val="en-US"/>
        </w:rPr>
        <w:t xml:space="preserve">itizen </w:t>
      </w:r>
      <w:r w:rsidR="004C265C">
        <w:rPr>
          <w:rFonts w:ascii="Times New Roman" w:hAnsi="Times New Roman" w:cs="Times New Roman"/>
          <w:lang w:val="en-US"/>
        </w:rPr>
        <w:t>G</w:t>
      </w:r>
      <w:r w:rsidRPr="00305C4B">
        <w:rPr>
          <w:rFonts w:ascii="Times New Roman" w:hAnsi="Times New Roman" w:cs="Times New Roman"/>
          <w:lang w:val="en-US"/>
        </w:rPr>
        <w:t xml:space="preserve">roups </w:t>
      </w:r>
      <w:r w:rsidR="004C265C">
        <w:rPr>
          <w:rFonts w:ascii="Times New Roman" w:hAnsi="Times New Roman" w:cs="Times New Roman"/>
          <w:lang w:val="en-US"/>
        </w:rPr>
        <w:t>D</w:t>
      </w:r>
      <w:r w:rsidRPr="00305C4B">
        <w:rPr>
          <w:rFonts w:ascii="Times New Roman" w:hAnsi="Times New Roman" w:cs="Times New Roman"/>
          <w:lang w:val="en-US"/>
        </w:rPr>
        <w:t>erailed the Anti</w:t>
      </w:r>
      <w:r w:rsidR="004C265C">
        <w:rPr>
          <w:rFonts w:ascii="Times New Roman" w:hAnsi="Times New Roman" w:cs="Times New Roman"/>
          <w:lang w:val="en-US"/>
        </w:rPr>
        <w:t>-</w:t>
      </w:r>
      <w:r w:rsidRPr="00305C4B">
        <w:rPr>
          <w:rFonts w:ascii="Times New Roman" w:hAnsi="Times New Roman" w:cs="Times New Roman"/>
          <w:lang w:val="en-US"/>
        </w:rPr>
        <w:t xml:space="preserve">Counterfeiting Trade Agreement. </w:t>
      </w:r>
      <w:r w:rsidRPr="00305C4B">
        <w:rPr>
          <w:rFonts w:ascii="Times New Roman" w:hAnsi="Times New Roman" w:cs="Times New Roman"/>
          <w:i/>
          <w:iCs/>
          <w:lang w:val="en-US"/>
        </w:rPr>
        <w:t>Journal of European Public Policy</w:t>
      </w:r>
      <w:r w:rsidRPr="00305C4B">
        <w:rPr>
          <w:rFonts w:ascii="Times New Roman" w:hAnsi="Times New Roman" w:cs="Times New Roman"/>
          <w:lang w:val="en-US"/>
        </w:rPr>
        <w:t xml:space="preserve">, </w:t>
      </w:r>
      <w:r w:rsidRPr="00305C4B">
        <w:rPr>
          <w:rFonts w:ascii="Times New Roman" w:hAnsi="Times New Roman" w:cs="Times New Roman"/>
          <w:i/>
          <w:iCs/>
          <w:lang w:val="en-US"/>
        </w:rPr>
        <w:t>21(8),</w:t>
      </w:r>
      <w:r w:rsidRPr="00305C4B">
        <w:rPr>
          <w:rFonts w:ascii="Times New Roman" w:hAnsi="Times New Roman" w:cs="Times New Roman"/>
          <w:lang w:val="en-US"/>
        </w:rPr>
        <w:t xml:space="preserve"> 1199-1217. http://dx.doi.org/10.1080/13501763.2014.900893</w:t>
      </w:r>
    </w:p>
    <w:p w14:paraId="74C54626" w14:textId="77777777" w:rsidR="00305C4B" w:rsidRPr="00305C4B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305C4B">
        <w:rPr>
          <w:rFonts w:ascii="Times New Roman" w:hAnsi="Times New Roman" w:cs="Times New Roman"/>
          <w:u w:val="single"/>
          <w:lang w:val="en-US"/>
        </w:rPr>
        <w:t>LIBROS:</w:t>
      </w:r>
    </w:p>
    <w:p w14:paraId="4F21216E" w14:textId="44C67B3F" w:rsidR="00305C4B" w:rsidRPr="00305C4B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305C4B">
        <w:rPr>
          <w:rFonts w:ascii="Times New Roman" w:hAnsi="Times New Roman" w:cs="Times New Roman"/>
          <w:lang w:val="es-ES"/>
        </w:rPr>
        <w:t xml:space="preserve">Moreno, L. (2013). </w:t>
      </w:r>
      <w:r w:rsidRPr="004527E2">
        <w:rPr>
          <w:rFonts w:ascii="Times New Roman" w:hAnsi="Times New Roman" w:cs="Times New Roman"/>
          <w:i/>
          <w:iCs/>
          <w:lang w:val="es-ES"/>
        </w:rPr>
        <w:t>La Europa asocial.</w:t>
      </w:r>
      <w:r w:rsidRPr="00305C4B">
        <w:rPr>
          <w:rFonts w:ascii="Times New Roman" w:hAnsi="Times New Roman" w:cs="Times New Roman"/>
          <w:lang w:val="es-ES"/>
        </w:rPr>
        <w:t xml:space="preserve"> Península</w:t>
      </w:r>
      <w:r w:rsidR="0082769D">
        <w:rPr>
          <w:rFonts w:ascii="Times New Roman" w:hAnsi="Times New Roman" w:cs="Times New Roman"/>
          <w:lang w:val="es-ES"/>
        </w:rPr>
        <w:t>.</w:t>
      </w:r>
    </w:p>
    <w:p w14:paraId="450C5C17" w14:textId="77777777" w:rsidR="00305C4B" w:rsidRPr="00305C4B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305C4B">
        <w:rPr>
          <w:rFonts w:ascii="Times New Roman" w:hAnsi="Times New Roman" w:cs="Times New Roman"/>
          <w:u w:val="single"/>
          <w:lang w:val="es-ES"/>
        </w:rPr>
        <w:t>CAPÍTULOS DE LIBROS:</w:t>
      </w:r>
    </w:p>
    <w:p w14:paraId="011B8B09" w14:textId="4CFD4059" w:rsidR="003F7978" w:rsidRDefault="00305C4B" w:rsidP="003F7978">
      <w:pPr>
        <w:pStyle w:val="Prrafobsico"/>
        <w:suppressAutoHyphens/>
        <w:spacing w:line="48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305C4B">
        <w:rPr>
          <w:rFonts w:ascii="Times New Roman" w:hAnsi="Times New Roman" w:cs="Times New Roman"/>
          <w:lang w:val="es-ES"/>
        </w:rPr>
        <w:t xml:space="preserve">Morata, F. y Fernández, A. (2003). </w:t>
      </w:r>
      <w:r w:rsidRPr="00305C4B">
        <w:rPr>
          <w:rFonts w:ascii="Times New Roman" w:hAnsi="Times New Roman" w:cs="Times New Roman"/>
          <w:lang w:val="en-US"/>
        </w:rPr>
        <w:t xml:space="preserve">The Spanish Presidencies of 1989, 1995 and 2002: From Commitment to Reluctance towards the EU. </w:t>
      </w:r>
      <w:r w:rsidRPr="00305C4B">
        <w:rPr>
          <w:rFonts w:ascii="Times New Roman" w:hAnsi="Times New Roman" w:cs="Times New Roman"/>
          <w:lang w:val="es-ES"/>
        </w:rPr>
        <w:t xml:space="preserve">En O. </w:t>
      </w:r>
      <w:proofErr w:type="spellStart"/>
      <w:r w:rsidRPr="00305C4B">
        <w:rPr>
          <w:rFonts w:ascii="Times New Roman" w:hAnsi="Times New Roman" w:cs="Times New Roman"/>
          <w:lang w:val="es-ES"/>
        </w:rPr>
        <w:t>Elgström</w:t>
      </w:r>
      <w:proofErr w:type="spellEnd"/>
      <w:r w:rsidRPr="00305C4B">
        <w:rPr>
          <w:rFonts w:ascii="Times New Roman" w:hAnsi="Times New Roman" w:cs="Times New Roman"/>
          <w:lang w:val="es-ES"/>
        </w:rPr>
        <w:t xml:space="preserve"> (</w:t>
      </w:r>
      <w:r w:rsidR="004527E2">
        <w:rPr>
          <w:rFonts w:ascii="Times New Roman" w:hAnsi="Times New Roman" w:cs="Times New Roman"/>
          <w:lang w:val="es-ES"/>
        </w:rPr>
        <w:t>E</w:t>
      </w:r>
      <w:r w:rsidRPr="00305C4B">
        <w:rPr>
          <w:rFonts w:ascii="Times New Roman" w:hAnsi="Times New Roman" w:cs="Times New Roman"/>
          <w:lang w:val="es-ES"/>
        </w:rPr>
        <w:t xml:space="preserve">d.), </w:t>
      </w:r>
      <w:proofErr w:type="spellStart"/>
      <w:r w:rsidRPr="00305C4B">
        <w:rPr>
          <w:rFonts w:ascii="Times New Roman" w:hAnsi="Times New Roman" w:cs="Times New Roman"/>
          <w:i/>
          <w:iCs/>
          <w:lang w:val="es-ES"/>
        </w:rPr>
        <w:t>European</w:t>
      </w:r>
      <w:proofErr w:type="spellEnd"/>
      <w:r w:rsidRPr="00305C4B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305C4B">
        <w:rPr>
          <w:rFonts w:ascii="Times New Roman" w:hAnsi="Times New Roman" w:cs="Times New Roman"/>
          <w:i/>
          <w:iCs/>
          <w:lang w:val="es-ES"/>
        </w:rPr>
        <w:t>Union</w:t>
      </w:r>
      <w:proofErr w:type="spellEnd"/>
      <w:r w:rsidRPr="00305C4B">
        <w:rPr>
          <w:rFonts w:ascii="Times New Roman" w:hAnsi="Times New Roman" w:cs="Times New Roman"/>
          <w:i/>
          <w:iCs/>
          <w:lang w:val="es-ES"/>
        </w:rPr>
        <w:t xml:space="preserve"> Council </w:t>
      </w:r>
      <w:proofErr w:type="spellStart"/>
      <w:r w:rsidRPr="00305C4B">
        <w:rPr>
          <w:rFonts w:ascii="Times New Roman" w:hAnsi="Times New Roman" w:cs="Times New Roman"/>
          <w:i/>
          <w:iCs/>
          <w:lang w:val="es-ES"/>
        </w:rPr>
        <w:t>Presidencies</w:t>
      </w:r>
      <w:proofErr w:type="spellEnd"/>
      <w:r w:rsidRPr="00305C4B">
        <w:rPr>
          <w:rFonts w:ascii="Times New Roman" w:hAnsi="Times New Roman" w:cs="Times New Roman"/>
          <w:i/>
          <w:iCs/>
          <w:lang w:val="es-ES"/>
        </w:rPr>
        <w:t xml:space="preserve">: A Comparative </w:t>
      </w:r>
      <w:proofErr w:type="spellStart"/>
      <w:r w:rsidRPr="00305C4B">
        <w:rPr>
          <w:rFonts w:ascii="Times New Roman" w:hAnsi="Times New Roman" w:cs="Times New Roman"/>
          <w:i/>
          <w:iCs/>
          <w:lang w:val="es-ES"/>
        </w:rPr>
        <w:t>Perspective</w:t>
      </w:r>
      <w:proofErr w:type="spellEnd"/>
      <w:r w:rsidRPr="00305C4B">
        <w:rPr>
          <w:rFonts w:ascii="Times New Roman" w:hAnsi="Times New Roman" w:cs="Times New Roman"/>
          <w:i/>
          <w:iCs/>
          <w:lang w:val="es-ES"/>
        </w:rPr>
        <w:t xml:space="preserve"> </w:t>
      </w:r>
      <w:r w:rsidRPr="00305C4B">
        <w:rPr>
          <w:rFonts w:ascii="Times New Roman" w:hAnsi="Times New Roman" w:cs="Times New Roman"/>
          <w:lang w:val="es-ES"/>
        </w:rPr>
        <w:t>(pp. 173-190).</w:t>
      </w:r>
      <w:r w:rsidR="004527E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05C4B">
        <w:rPr>
          <w:rFonts w:ascii="Times New Roman" w:hAnsi="Times New Roman" w:cs="Times New Roman"/>
          <w:lang w:val="es-ES"/>
        </w:rPr>
        <w:t>Routlegde</w:t>
      </w:r>
      <w:proofErr w:type="spellEnd"/>
      <w:r w:rsidRPr="00305C4B">
        <w:rPr>
          <w:rFonts w:ascii="Times New Roman" w:hAnsi="Times New Roman" w:cs="Times New Roman"/>
          <w:lang w:val="es-ES"/>
        </w:rPr>
        <w:t>.</w:t>
      </w:r>
    </w:p>
    <w:p w14:paraId="07337008" w14:textId="4F781653" w:rsidR="003E0388" w:rsidRDefault="00A3155D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>DENTRO DEL TEXTO</w:t>
      </w:r>
    </w:p>
    <w:p w14:paraId="6472340C" w14:textId="63B5306B" w:rsidR="00A3155D" w:rsidRDefault="00A3155D" w:rsidP="00A3155D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es-ES"/>
        </w:rPr>
      </w:pPr>
      <w:bookmarkStart w:id="2" w:name="_Hlk198809588"/>
      <w:r>
        <w:rPr>
          <w:rFonts w:ascii="Times New Roman" w:hAnsi="Times New Roman" w:cs="Times New Roman"/>
          <w:color w:val="auto"/>
          <w:lang w:val="es-ES"/>
        </w:rPr>
        <w:t>“Cita textual” (</w:t>
      </w:r>
      <w:proofErr w:type="spellStart"/>
      <w:r>
        <w:rPr>
          <w:rFonts w:ascii="Times New Roman" w:hAnsi="Times New Roman" w:cs="Times New Roman"/>
          <w:color w:val="auto"/>
          <w:lang w:val="es-ES"/>
        </w:rPr>
        <w:t>Dür</w:t>
      </w:r>
      <w:proofErr w:type="spellEnd"/>
      <w:r>
        <w:rPr>
          <w:rFonts w:ascii="Times New Roman" w:hAnsi="Times New Roman" w:cs="Times New Roman"/>
          <w:color w:val="auto"/>
          <w:lang w:val="es-ES"/>
        </w:rPr>
        <w:t xml:space="preserve"> y Mateo, 2014, </w:t>
      </w:r>
      <w:proofErr w:type="spellStart"/>
      <w:r>
        <w:rPr>
          <w:rFonts w:ascii="Times New Roman" w:hAnsi="Times New Roman" w:cs="Times New Roman"/>
          <w:color w:val="auto"/>
          <w:lang w:val="es-ES"/>
        </w:rPr>
        <w:t>p.xx</w:t>
      </w:r>
      <w:proofErr w:type="spellEnd"/>
      <w:r>
        <w:rPr>
          <w:rFonts w:ascii="Times New Roman" w:hAnsi="Times New Roman" w:cs="Times New Roman"/>
          <w:color w:val="auto"/>
          <w:lang w:val="es-ES"/>
        </w:rPr>
        <w:t>).</w:t>
      </w:r>
    </w:p>
    <w:p w14:paraId="1DFE699C" w14:textId="0E816AA4" w:rsidR="00A3155D" w:rsidRDefault="00A3155D" w:rsidP="00A3155D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es-ES"/>
        </w:rPr>
      </w:pPr>
      <w:r>
        <w:rPr>
          <w:rFonts w:ascii="Times New Roman" w:hAnsi="Times New Roman" w:cs="Times New Roman"/>
          <w:color w:val="auto"/>
          <w:lang w:val="es-ES"/>
        </w:rPr>
        <w:t>Siguiendo a Moreno (2013)</w:t>
      </w:r>
    </w:p>
    <w:p w14:paraId="05CEAA91" w14:textId="3960C063" w:rsidR="00A3155D" w:rsidRPr="00056C7B" w:rsidRDefault="00A3155D" w:rsidP="00A65208">
      <w:pPr>
        <w:pStyle w:val="Prrafobsico"/>
        <w:suppressAutoHyphens/>
        <w:spacing w:after="240" w:line="480" w:lineRule="auto"/>
        <w:jc w:val="both"/>
        <w:rPr>
          <w:rFonts w:ascii="Times New Roman" w:hAnsi="Times New Roman" w:cs="Times New Roman"/>
          <w:color w:val="auto"/>
          <w:lang w:val="es-ES"/>
        </w:rPr>
      </w:pPr>
      <w:r>
        <w:rPr>
          <w:rFonts w:ascii="Times New Roman" w:hAnsi="Times New Roman" w:cs="Times New Roman"/>
          <w:color w:val="auto"/>
          <w:lang w:val="es-ES"/>
        </w:rPr>
        <w:t>(Morata y Fernández, 2003)</w:t>
      </w:r>
    </w:p>
    <w:bookmarkEnd w:id="2"/>
    <w:p w14:paraId="293FCD18" w14:textId="494C9DD7" w:rsidR="00305C4B" w:rsidRPr="00A0241C" w:rsidRDefault="00A0241C" w:rsidP="00A65208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ANEXO</w:t>
      </w:r>
    </w:p>
    <w:p w14:paraId="792E1743" w14:textId="21457682" w:rsidR="00A0241C" w:rsidRPr="00A0241C" w:rsidRDefault="00A0241C" w:rsidP="00291F44">
      <w:pPr>
        <w:pStyle w:val="Default"/>
        <w:spacing w:line="276" w:lineRule="auto"/>
      </w:pPr>
      <w:r w:rsidRPr="00A0241C">
        <w:rPr>
          <w:rFonts w:ascii="Times New Roman" w:hAnsi="Times New Roman" w:cs="Times New Roman"/>
          <w:color w:val="auto"/>
        </w:rPr>
        <w:t xml:space="preserve">En el caso de incorporarse anexos, </w:t>
      </w:r>
      <w:r w:rsidR="00751B9C">
        <w:rPr>
          <w:rFonts w:ascii="Times New Roman" w:hAnsi="Times New Roman" w:cs="Times New Roman"/>
          <w:color w:val="auto"/>
        </w:rPr>
        <w:t>e</w:t>
      </w:r>
      <w:r w:rsidRPr="00A0241C">
        <w:rPr>
          <w:rFonts w:ascii="Times New Roman" w:hAnsi="Times New Roman" w:cs="Times New Roman"/>
          <w:color w:val="auto"/>
        </w:rPr>
        <w:t>stos se incluirán después de la bibliografía y constituirán el último apartado.</w:t>
      </w:r>
    </w:p>
    <w:p w14:paraId="236AC064" w14:textId="5B868B24" w:rsidR="002827CE" w:rsidRPr="006F3FA7" w:rsidRDefault="006F3FA7" w:rsidP="006F3FA7">
      <w:pPr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6F3FA7">
        <w:rPr>
          <w:rFonts w:ascii="Times New Roman" w:hAnsi="Times New Roman" w:cs="Times New Roman"/>
          <w:b/>
          <w:bCs/>
          <w:sz w:val="28"/>
          <w:szCs w:val="28"/>
          <w:lang w:val="es-ES"/>
        </w:rPr>
        <w:br w:type="page"/>
      </w:r>
      <w:r w:rsidRPr="006F3FA7">
        <w:rPr>
          <w:rFonts w:ascii="Times New Roman" w:hAnsi="Times New Roman" w:cs="Times New Roman"/>
          <w:b/>
          <w:bCs/>
          <w:sz w:val="28"/>
          <w:szCs w:val="28"/>
          <w:lang w:val="es-ES"/>
        </w:rPr>
        <w:lastRenderedPageBreak/>
        <w:t>TABLAS Y FIGURAS</w:t>
      </w:r>
    </w:p>
    <w:p w14:paraId="43544061" w14:textId="403F9953" w:rsidR="006F3FA7" w:rsidRPr="004D52BF" w:rsidRDefault="002827CE" w:rsidP="004D52BF">
      <w:pPr>
        <w:pStyle w:val="Prrafobsico"/>
        <w:suppressAutoHyphens/>
        <w:spacing w:after="113" w:line="276" w:lineRule="auto"/>
        <w:jc w:val="both"/>
        <w:rPr>
          <w:rFonts w:ascii="Times New Roman" w:hAnsi="Times New Roman" w:cs="Times New Roman"/>
          <w:color w:val="auto"/>
          <w:lang w:val="es-ES"/>
        </w:rPr>
      </w:pPr>
      <w:r w:rsidRPr="002827CE">
        <w:rPr>
          <w:rFonts w:ascii="Times New Roman" w:hAnsi="Times New Roman" w:cs="Times New Roman"/>
          <w:color w:val="auto"/>
          <w:lang w:val="es-ES"/>
        </w:rPr>
        <w:t xml:space="preserve">Las tablas, imágenes, gráficos, figuras, </w:t>
      </w:r>
      <w:r w:rsidR="00DE1C46" w:rsidRPr="002827CE">
        <w:rPr>
          <w:rFonts w:ascii="Times New Roman" w:hAnsi="Times New Roman" w:cs="Times New Roman"/>
          <w:color w:val="auto"/>
          <w:lang w:val="es-ES"/>
        </w:rPr>
        <w:t>etc.</w:t>
      </w:r>
      <w:r w:rsidRPr="002827CE">
        <w:rPr>
          <w:rFonts w:ascii="Times New Roman" w:hAnsi="Times New Roman" w:cs="Times New Roman"/>
          <w:color w:val="auto"/>
          <w:lang w:val="es-ES"/>
        </w:rPr>
        <w:t xml:space="preserve"> </w:t>
      </w:r>
      <w:r w:rsidR="004401CC">
        <w:rPr>
          <w:rFonts w:ascii="Times New Roman" w:hAnsi="Times New Roman" w:cs="Times New Roman"/>
          <w:color w:val="auto"/>
          <w:lang w:val="es-ES"/>
        </w:rPr>
        <w:t>se numerarán consecutivamente con caracteres arábigos</w:t>
      </w:r>
      <w:r w:rsidRPr="002827CE">
        <w:rPr>
          <w:rFonts w:ascii="Times New Roman" w:hAnsi="Times New Roman" w:cs="Times New Roman"/>
          <w:color w:val="auto"/>
          <w:lang w:val="es-ES"/>
        </w:rPr>
        <w:t xml:space="preserve"> y llevarán un encabezamiento conciso</w:t>
      </w:r>
      <w:r w:rsidR="003E0388">
        <w:rPr>
          <w:rFonts w:ascii="Times New Roman" w:hAnsi="Times New Roman" w:cs="Times New Roman"/>
          <w:color w:val="auto"/>
          <w:lang w:val="es-ES"/>
        </w:rPr>
        <w:t xml:space="preserve">, siguiendo el formato que figura en los ejemplos. </w:t>
      </w:r>
      <w:r w:rsidR="00DE1C46">
        <w:rPr>
          <w:rFonts w:ascii="Times New Roman" w:hAnsi="Times New Roman" w:cs="Times New Roman"/>
          <w:color w:val="auto"/>
          <w:lang w:val="es-ES"/>
        </w:rPr>
        <w:t xml:space="preserve">El interlineado y tamaño de la letra podrá adaptarse en función del contenido de </w:t>
      </w:r>
      <w:proofErr w:type="gramStart"/>
      <w:r w:rsidR="00DE1C46">
        <w:rPr>
          <w:rFonts w:ascii="Times New Roman" w:hAnsi="Times New Roman" w:cs="Times New Roman"/>
          <w:color w:val="auto"/>
          <w:lang w:val="es-ES"/>
        </w:rPr>
        <w:t>las mismas</w:t>
      </w:r>
      <w:proofErr w:type="gramEnd"/>
      <w:r w:rsidR="00DE1C46">
        <w:rPr>
          <w:rFonts w:ascii="Times New Roman" w:hAnsi="Times New Roman" w:cs="Times New Roman"/>
          <w:color w:val="auto"/>
          <w:lang w:val="es-ES"/>
        </w:rPr>
        <w:t xml:space="preserve">. </w:t>
      </w:r>
      <w:r w:rsidR="003E0388">
        <w:rPr>
          <w:rFonts w:ascii="Times New Roman" w:hAnsi="Times New Roman" w:cs="Times New Roman"/>
          <w:color w:val="auto"/>
          <w:lang w:val="es-ES"/>
        </w:rPr>
        <w:t>El título de la tabla</w:t>
      </w:r>
      <w:r w:rsidR="004D52BF">
        <w:rPr>
          <w:rFonts w:ascii="Times New Roman" w:hAnsi="Times New Roman" w:cs="Times New Roman"/>
          <w:color w:val="auto"/>
          <w:lang w:val="es-ES"/>
        </w:rPr>
        <w:t>,</w:t>
      </w:r>
      <w:r w:rsidR="003E0388">
        <w:rPr>
          <w:rFonts w:ascii="Times New Roman" w:hAnsi="Times New Roman" w:cs="Times New Roman"/>
          <w:color w:val="auto"/>
          <w:lang w:val="es-ES"/>
        </w:rPr>
        <w:t xml:space="preserve"> numera</w:t>
      </w:r>
      <w:r w:rsidR="00A3155D">
        <w:rPr>
          <w:rFonts w:ascii="Times New Roman" w:hAnsi="Times New Roman" w:cs="Times New Roman"/>
          <w:color w:val="auto"/>
          <w:lang w:val="es-ES"/>
        </w:rPr>
        <w:t>da e</w:t>
      </w:r>
      <w:r w:rsidRPr="002827CE">
        <w:rPr>
          <w:rFonts w:ascii="Times New Roman" w:hAnsi="Times New Roman" w:cs="Times New Roman"/>
          <w:color w:val="auto"/>
          <w:lang w:val="es-ES"/>
        </w:rPr>
        <w:t>n el texto</w:t>
      </w:r>
      <w:r w:rsidR="004D52BF">
        <w:rPr>
          <w:rFonts w:ascii="Times New Roman" w:hAnsi="Times New Roman" w:cs="Times New Roman"/>
          <w:color w:val="auto"/>
          <w:lang w:val="es-ES"/>
        </w:rPr>
        <w:t>,</w:t>
      </w:r>
      <w:r w:rsidRPr="002827CE">
        <w:rPr>
          <w:rFonts w:ascii="Times New Roman" w:hAnsi="Times New Roman" w:cs="Times New Roman"/>
          <w:color w:val="auto"/>
          <w:lang w:val="es-ES"/>
        </w:rPr>
        <w:t xml:space="preserve"> señalará claramente el lugar en el que deberán ser insertadas (haciendo referencia a la Tabla 1, Cuadro 1, etc.). En cuanto a l</w:t>
      </w:r>
      <w:r w:rsidR="00DE1C46">
        <w:rPr>
          <w:rFonts w:ascii="Times New Roman" w:hAnsi="Times New Roman" w:cs="Times New Roman"/>
          <w:color w:val="auto"/>
          <w:lang w:val="es-ES"/>
        </w:rPr>
        <w:t xml:space="preserve">as tablas y figuras (ilustraciones, gráficos, imágenes etc.) </w:t>
      </w:r>
      <w:r w:rsidRPr="002827CE">
        <w:rPr>
          <w:rFonts w:ascii="Times New Roman" w:hAnsi="Times New Roman" w:cs="Times New Roman"/>
          <w:color w:val="auto"/>
          <w:lang w:val="es-ES"/>
        </w:rPr>
        <w:t xml:space="preserve">se adjuntarán </w:t>
      </w:r>
      <w:r w:rsidR="004D52BF">
        <w:rPr>
          <w:rFonts w:ascii="Times New Roman" w:hAnsi="Times New Roman" w:cs="Times New Roman"/>
          <w:color w:val="auto"/>
          <w:lang w:val="es-ES"/>
        </w:rPr>
        <w:t xml:space="preserve">numerados </w:t>
      </w:r>
      <w:r w:rsidRPr="002827CE">
        <w:rPr>
          <w:rFonts w:ascii="Times New Roman" w:hAnsi="Times New Roman" w:cs="Times New Roman"/>
          <w:color w:val="auto"/>
          <w:lang w:val="es-ES"/>
        </w:rPr>
        <w:t xml:space="preserve">en </w:t>
      </w:r>
      <w:r w:rsidR="00C24269">
        <w:rPr>
          <w:rFonts w:ascii="Times New Roman" w:hAnsi="Times New Roman" w:cs="Times New Roman"/>
          <w:color w:val="auto"/>
          <w:lang w:val="es-ES"/>
        </w:rPr>
        <w:t xml:space="preserve">un documento </w:t>
      </w:r>
      <w:r w:rsidR="00DE1C46">
        <w:rPr>
          <w:rFonts w:ascii="Times New Roman" w:hAnsi="Times New Roman" w:cs="Times New Roman"/>
          <w:color w:val="auto"/>
          <w:lang w:val="es-ES"/>
        </w:rPr>
        <w:t>aparte</w:t>
      </w:r>
      <w:r w:rsidRPr="002827CE">
        <w:rPr>
          <w:rFonts w:ascii="Times New Roman" w:hAnsi="Times New Roman" w:cs="Times New Roman"/>
          <w:color w:val="auto"/>
          <w:lang w:val="es-ES"/>
        </w:rPr>
        <w:t>, y se hará constar en el texto el lugar de su ubicación (Gráfico 1, Gráfico 2, etc.).</w:t>
      </w:r>
      <w:r w:rsidR="00A636CD">
        <w:rPr>
          <w:rFonts w:ascii="Times New Roman" w:hAnsi="Times New Roman" w:cs="Times New Roman"/>
          <w:color w:val="auto"/>
          <w:lang w:val="es-ES"/>
        </w:rPr>
        <w:t xml:space="preserve"> </w:t>
      </w:r>
    </w:p>
    <w:p w14:paraId="51E7070B" w14:textId="60FEBFB1" w:rsidR="00751B9C" w:rsidRPr="00F40148" w:rsidRDefault="004600AF" w:rsidP="00CC7885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904F6">
        <w:rPr>
          <w:rFonts w:ascii="Times New Roman" w:hAnsi="Times New Roman" w:cs="Times New Roman"/>
          <w:b/>
          <w:sz w:val="24"/>
          <w:szCs w:val="24"/>
          <w:lang w:val="es-ES_tradnl"/>
        </w:rPr>
        <w:t>Ejemplos de tablas</w:t>
      </w:r>
      <w:r w:rsidR="00F63DA8" w:rsidRPr="006904F6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</w:p>
    <w:p w14:paraId="573C3AC4" w14:textId="77777777" w:rsidR="00BB0F39" w:rsidRPr="006904F6" w:rsidRDefault="004600AF" w:rsidP="006904F6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904F6">
        <w:rPr>
          <w:rFonts w:ascii="Times New Roman" w:hAnsi="Times New Roman" w:cs="Times New Roman"/>
          <w:b/>
          <w:bCs/>
          <w:sz w:val="24"/>
          <w:szCs w:val="24"/>
          <w:lang w:val="es-ES"/>
        </w:rPr>
        <w:t>Tabla 1</w:t>
      </w:r>
    </w:p>
    <w:p w14:paraId="1D2EDDA2" w14:textId="3CA747AC" w:rsidR="004600AF" w:rsidRPr="006904F6" w:rsidRDefault="004600AF" w:rsidP="006904F6">
      <w:pPr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6904F6"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</w:t>
      </w:r>
    </w:p>
    <w:tbl>
      <w:tblPr>
        <w:tblStyle w:val="Tablaconcuadrcula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  <w:gridCol w:w="1629"/>
      </w:tblGrid>
      <w:tr w:rsidR="004600AF" w14:paraId="5C04D6A9" w14:textId="77777777" w:rsidTr="00305C4B">
        <w:tc>
          <w:tcPr>
            <w:tcW w:w="16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94906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1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73355B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2DD84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3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88FBA7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4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2B0252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5</w:t>
            </w:r>
          </w:p>
        </w:tc>
      </w:tr>
      <w:tr w:rsidR="004600AF" w14:paraId="56806E58" w14:textId="77777777" w:rsidTr="00305C4B"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14:paraId="40ABE73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1DD0F574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746534E2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69AAC8D2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57E710E8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600AF" w14:paraId="533039BC" w14:textId="77777777" w:rsidTr="00305C4B">
        <w:tc>
          <w:tcPr>
            <w:tcW w:w="1628" w:type="dxa"/>
            <w:vAlign w:val="center"/>
          </w:tcPr>
          <w:p w14:paraId="18160C8C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3</w:t>
            </w:r>
          </w:p>
        </w:tc>
        <w:tc>
          <w:tcPr>
            <w:tcW w:w="1629" w:type="dxa"/>
            <w:vAlign w:val="center"/>
          </w:tcPr>
          <w:p w14:paraId="20EC23E3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vAlign w:val="center"/>
          </w:tcPr>
          <w:p w14:paraId="1E298AD1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vAlign w:val="center"/>
          </w:tcPr>
          <w:p w14:paraId="3ABF351D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vAlign w:val="center"/>
          </w:tcPr>
          <w:p w14:paraId="5465746C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600AF" w14:paraId="4651599C" w14:textId="77777777" w:rsidTr="00305C4B">
        <w:tc>
          <w:tcPr>
            <w:tcW w:w="1628" w:type="dxa"/>
            <w:tcBorders>
              <w:bottom w:val="nil"/>
            </w:tcBorders>
            <w:vAlign w:val="center"/>
          </w:tcPr>
          <w:p w14:paraId="7C23CDB7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4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0497DF51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515EE763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40DFAD5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6008A29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600AF" w14:paraId="2A88BF0A" w14:textId="77777777" w:rsidTr="00305C4B">
        <w:tc>
          <w:tcPr>
            <w:tcW w:w="1628" w:type="dxa"/>
            <w:tcBorders>
              <w:top w:val="nil"/>
              <w:bottom w:val="single" w:sz="8" w:space="0" w:color="auto"/>
            </w:tcBorders>
            <w:vAlign w:val="center"/>
          </w:tcPr>
          <w:p w14:paraId="39E793B5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5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41A5F06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2BC1B9C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57BEC84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7E2D4A4F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5B15A10C" w14:textId="77777777" w:rsidR="004600AF" w:rsidRDefault="004600AF" w:rsidP="004600AF">
      <w:p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BB0F39">
        <w:rPr>
          <w:rFonts w:ascii="Times New Roman" w:hAnsi="Times New Roman" w:cs="Times New Roman"/>
          <w:i/>
          <w:iCs/>
        </w:rPr>
        <w:t>Fuente</w:t>
      </w:r>
      <w:r>
        <w:rPr>
          <w:rFonts w:ascii="Times New Roman" w:hAnsi="Times New Roman" w:cs="Times New Roman"/>
        </w:rPr>
        <w:t xml:space="preserve">: </w:t>
      </w:r>
    </w:p>
    <w:p w14:paraId="38B42413" w14:textId="77777777" w:rsidR="00BB0F39" w:rsidRPr="006904F6" w:rsidRDefault="004600AF" w:rsidP="006904F6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04F6">
        <w:rPr>
          <w:rFonts w:ascii="Times New Roman" w:hAnsi="Times New Roman" w:cs="Times New Roman"/>
          <w:b/>
          <w:bCs/>
          <w:sz w:val="24"/>
          <w:szCs w:val="24"/>
        </w:rPr>
        <w:t>Tabla</w:t>
      </w:r>
      <w:proofErr w:type="spellEnd"/>
      <w:r w:rsidRPr="006904F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7D02EF6" w14:textId="01B931B2" w:rsidR="004600AF" w:rsidRPr="006904F6" w:rsidRDefault="004600AF" w:rsidP="006904F6">
      <w:pPr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904F6">
        <w:rPr>
          <w:rFonts w:ascii="Times New Roman" w:hAnsi="Times New Roman" w:cs="Times New Roman"/>
          <w:i/>
          <w:iCs/>
          <w:sz w:val="24"/>
          <w:szCs w:val="24"/>
        </w:rPr>
        <w:t>Título</w:t>
      </w:r>
      <w:proofErr w:type="spellEnd"/>
    </w:p>
    <w:tbl>
      <w:tblPr>
        <w:tblStyle w:val="Tablaconcuadrcula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  <w:gridCol w:w="1629"/>
      </w:tblGrid>
      <w:tr w:rsidR="004600AF" w:rsidRPr="006904F6" w14:paraId="54F8C08D" w14:textId="77777777" w:rsidTr="00305C4B">
        <w:tc>
          <w:tcPr>
            <w:tcW w:w="16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678E5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1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8C7C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93F36E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3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EA544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4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470789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5</w:t>
            </w:r>
          </w:p>
        </w:tc>
      </w:tr>
      <w:tr w:rsidR="004600AF" w:rsidRPr="006904F6" w14:paraId="41C388CF" w14:textId="77777777" w:rsidTr="000E68AF"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14:paraId="65FFBA63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1E9E47A7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392F836C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6ED19116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78B7E47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600AF" w:rsidRPr="006904F6" w14:paraId="16D0FDCA" w14:textId="77777777" w:rsidTr="000E68AF">
        <w:tc>
          <w:tcPr>
            <w:tcW w:w="1628" w:type="dxa"/>
            <w:vAlign w:val="center"/>
          </w:tcPr>
          <w:p w14:paraId="05644B3D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vAlign w:val="center"/>
          </w:tcPr>
          <w:p w14:paraId="73A7150F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vAlign w:val="center"/>
          </w:tcPr>
          <w:p w14:paraId="6BDFDF9A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vAlign w:val="center"/>
          </w:tcPr>
          <w:p w14:paraId="0691FA3B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9" w:type="dxa"/>
            <w:vAlign w:val="center"/>
          </w:tcPr>
          <w:p w14:paraId="29395079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600AF" w:rsidRPr="006904F6" w14:paraId="08A6924A" w14:textId="77777777" w:rsidTr="000E68AF">
        <w:tc>
          <w:tcPr>
            <w:tcW w:w="1628" w:type="dxa"/>
            <w:tcBorders>
              <w:bottom w:val="nil"/>
            </w:tcBorders>
            <w:vAlign w:val="center"/>
          </w:tcPr>
          <w:p w14:paraId="6AA4DAF6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5171127E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79DF40AA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04C0B23F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6F82D15B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600AF" w:rsidRPr="006904F6" w14:paraId="42B1F92D" w14:textId="77777777" w:rsidTr="000E68AF">
        <w:tc>
          <w:tcPr>
            <w:tcW w:w="1628" w:type="dxa"/>
            <w:tcBorders>
              <w:top w:val="nil"/>
              <w:bottom w:val="single" w:sz="8" w:space="0" w:color="auto"/>
            </w:tcBorders>
            <w:vAlign w:val="center"/>
          </w:tcPr>
          <w:p w14:paraId="7946C8AB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2B8D3345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62F4AE50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5FD02181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4EA24806" w14:textId="77777777" w:rsidR="004600AF" w:rsidRPr="006904F6" w:rsidRDefault="004600AF" w:rsidP="0069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40B11BDF" w14:textId="77777777" w:rsidR="004600AF" w:rsidRPr="006904F6" w:rsidRDefault="004600AF" w:rsidP="00305C4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04F6">
        <w:rPr>
          <w:rFonts w:ascii="Times New Roman" w:hAnsi="Times New Roman" w:cs="Times New Roman"/>
          <w:i/>
          <w:iCs/>
          <w:sz w:val="24"/>
          <w:szCs w:val="24"/>
        </w:rPr>
        <w:t>Fuente</w:t>
      </w:r>
      <w:r w:rsidRPr="006904F6">
        <w:rPr>
          <w:rFonts w:ascii="Times New Roman" w:hAnsi="Times New Roman" w:cs="Times New Roman"/>
          <w:sz w:val="24"/>
          <w:szCs w:val="24"/>
        </w:rPr>
        <w:t>:</w:t>
      </w:r>
    </w:p>
    <w:p w14:paraId="26948BB8" w14:textId="43957C5F" w:rsidR="005E3645" w:rsidRPr="004D52BF" w:rsidRDefault="005E3645" w:rsidP="005E3645">
      <w:pPr>
        <w:tabs>
          <w:tab w:val="left" w:pos="7608"/>
        </w:tabs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D52BF">
        <w:rPr>
          <w:rFonts w:ascii="Times New Roman" w:hAnsi="Times New Roman" w:cs="Times New Roman"/>
          <w:b/>
          <w:sz w:val="24"/>
          <w:szCs w:val="24"/>
          <w:lang w:val="es-ES_tradnl"/>
        </w:rPr>
        <w:t>Ejemplos de figuras:</w:t>
      </w:r>
    </w:p>
    <w:p w14:paraId="7CF15816" w14:textId="77777777" w:rsidR="006904F6" w:rsidRPr="002827CE" w:rsidRDefault="005E3645" w:rsidP="002827CE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2827CE">
        <w:rPr>
          <w:rFonts w:ascii="Times New Roman" w:hAnsi="Times New Roman" w:cs="Times New Roman"/>
          <w:b/>
          <w:bCs/>
          <w:color w:val="auto"/>
        </w:rPr>
        <w:t>Figura 1</w:t>
      </w:r>
    </w:p>
    <w:p w14:paraId="23AC1F06" w14:textId="175D9A33" w:rsidR="004600AF" w:rsidRPr="002827CE" w:rsidRDefault="005E3645" w:rsidP="002827CE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2827CE">
        <w:rPr>
          <w:rFonts w:ascii="Times New Roman" w:hAnsi="Times New Roman" w:cs="Times New Roman"/>
          <w:i/>
          <w:iCs/>
          <w:color w:val="auto"/>
        </w:rPr>
        <w:t>Título</w:t>
      </w:r>
    </w:p>
    <w:p w14:paraId="0A7C5F4C" w14:textId="4CE3461E" w:rsidR="00CC7885" w:rsidRDefault="00CC7885" w:rsidP="00616648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(insertar </w:t>
      </w:r>
      <w:r w:rsidR="006904F6">
        <w:rPr>
          <w:rFonts w:ascii="Times New Roman" w:hAnsi="Times New Roman" w:cs="Times New Roman"/>
          <w:color w:val="auto"/>
        </w:rPr>
        <w:t>figura</w:t>
      </w:r>
      <w:r>
        <w:rPr>
          <w:rFonts w:ascii="Times New Roman" w:hAnsi="Times New Roman" w:cs="Times New Roman"/>
          <w:color w:val="auto"/>
        </w:rPr>
        <w:t>)</w:t>
      </w:r>
    </w:p>
    <w:p w14:paraId="2D568F92" w14:textId="5F9546ED" w:rsidR="00904CE5" w:rsidRPr="007873A8" w:rsidRDefault="00904CE5" w:rsidP="00616648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904F6">
        <w:rPr>
          <w:rFonts w:ascii="Times New Roman" w:hAnsi="Times New Roman" w:cs="Times New Roman"/>
          <w:i/>
          <w:iCs/>
          <w:color w:val="auto"/>
        </w:rPr>
        <w:t>Fuente</w:t>
      </w:r>
      <w:r>
        <w:rPr>
          <w:rFonts w:ascii="Times New Roman" w:hAnsi="Times New Roman" w:cs="Times New Roman"/>
          <w:color w:val="auto"/>
        </w:rPr>
        <w:t>:</w:t>
      </w:r>
    </w:p>
    <w:sectPr w:rsidR="00904CE5" w:rsidRPr="007873A8" w:rsidSect="00624F06">
      <w:headerReference w:type="default" r:id="rId11"/>
      <w:footerReference w:type="default" r:id="rId12"/>
      <w:pgSz w:w="12240" w:h="15840" w:code="1"/>
      <w:pgMar w:top="1440" w:right="1440" w:bottom="1440" w:left="1440" w:header="510" w:footer="32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2BF8" w14:textId="77777777" w:rsidR="009D2318" w:rsidRDefault="009D2318" w:rsidP="00C64F7F">
      <w:pPr>
        <w:spacing w:after="0" w:line="240" w:lineRule="auto"/>
      </w:pPr>
      <w:r>
        <w:separator/>
      </w:r>
    </w:p>
  </w:endnote>
  <w:endnote w:type="continuationSeparator" w:id="0">
    <w:p w14:paraId="1762690C" w14:textId="77777777" w:rsidR="009D2318" w:rsidRDefault="009D2318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530969"/>
      <w:docPartObj>
        <w:docPartGallery w:val="Page Numbers (Bottom of Page)"/>
        <w:docPartUnique/>
      </w:docPartObj>
    </w:sdtPr>
    <w:sdtContent>
      <w:p w14:paraId="113E4673" w14:textId="77777777" w:rsidR="00595452" w:rsidRPr="005B57AB" w:rsidRDefault="00595452">
        <w:pPr>
          <w:pStyle w:val="Piedepgina"/>
          <w:jc w:val="right"/>
        </w:pPr>
        <w:r w:rsidRPr="005B57AB">
          <w:fldChar w:fldCharType="begin"/>
        </w:r>
        <w:r w:rsidRPr="005B57AB">
          <w:instrText>PAGE   \* MERGEFORMAT</w:instrText>
        </w:r>
        <w:r w:rsidRPr="005B57AB">
          <w:fldChar w:fldCharType="separate"/>
        </w:r>
        <w:r w:rsidR="0016391A" w:rsidRPr="005B57AB">
          <w:rPr>
            <w:noProof/>
            <w:lang w:val="es-ES"/>
          </w:rPr>
          <w:t>2</w:t>
        </w:r>
        <w:r w:rsidRPr="005B57AB">
          <w:fldChar w:fldCharType="end"/>
        </w:r>
      </w:p>
    </w:sdtContent>
  </w:sdt>
  <w:p w14:paraId="1D21663F" w14:textId="5773C7C8" w:rsidR="00595452" w:rsidRDefault="00595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B60D" w14:textId="77777777" w:rsidR="009D2318" w:rsidRDefault="009D2318" w:rsidP="00C64F7F">
      <w:pPr>
        <w:spacing w:after="0" w:line="240" w:lineRule="auto"/>
      </w:pPr>
      <w:r>
        <w:separator/>
      </w:r>
    </w:p>
  </w:footnote>
  <w:footnote w:type="continuationSeparator" w:id="0">
    <w:p w14:paraId="6FBD9258" w14:textId="77777777" w:rsidR="009D2318" w:rsidRDefault="009D2318" w:rsidP="00C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4406" w14:textId="77777777" w:rsidR="00C64F7F" w:rsidRDefault="009029E4" w:rsidP="009029E4">
    <w:pPr>
      <w:pStyle w:val="Encabezado"/>
      <w:tabs>
        <w:tab w:val="clear" w:pos="4419"/>
        <w:tab w:val="clear" w:pos="8838"/>
        <w:tab w:val="left" w:pos="2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30663"/>
    <w:multiLevelType w:val="multilevel"/>
    <w:tmpl w:val="7E249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A8122C5"/>
    <w:multiLevelType w:val="hybridMultilevel"/>
    <w:tmpl w:val="36A6FA60"/>
    <w:lvl w:ilvl="0" w:tplc="FA8A2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E6422"/>
    <w:multiLevelType w:val="hybridMultilevel"/>
    <w:tmpl w:val="582C1B44"/>
    <w:lvl w:ilvl="0" w:tplc="DBBAF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72220">
    <w:abstractNumId w:val="0"/>
  </w:num>
  <w:num w:numId="2" w16cid:durableId="90712262">
    <w:abstractNumId w:val="2"/>
  </w:num>
  <w:num w:numId="3" w16cid:durableId="145124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C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269EB"/>
    <w:rsid w:val="00056C7B"/>
    <w:rsid w:val="00072B8E"/>
    <w:rsid w:val="000D7351"/>
    <w:rsid w:val="00143E99"/>
    <w:rsid w:val="00146144"/>
    <w:rsid w:val="0016391A"/>
    <w:rsid w:val="00195E22"/>
    <w:rsid w:val="001A23FB"/>
    <w:rsid w:val="001F5674"/>
    <w:rsid w:val="00221EDC"/>
    <w:rsid w:val="002340A3"/>
    <w:rsid w:val="002827CE"/>
    <w:rsid w:val="002908B4"/>
    <w:rsid w:val="00291F44"/>
    <w:rsid w:val="00294CA8"/>
    <w:rsid w:val="002A3E87"/>
    <w:rsid w:val="002B71A1"/>
    <w:rsid w:val="002F06A2"/>
    <w:rsid w:val="00305C4B"/>
    <w:rsid w:val="003242C0"/>
    <w:rsid w:val="00380F03"/>
    <w:rsid w:val="00381109"/>
    <w:rsid w:val="003842ED"/>
    <w:rsid w:val="003A36A7"/>
    <w:rsid w:val="003A489A"/>
    <w:rsid w:val="003E0388"/>
    <w:rsid w:val="003F7978"/>
    <w:rsid w:val="00414BED"/>
    <w:rsid w:val="00421547"/>
    <w:rsid w:val="004401CC"/>
    <w:rsid w:val="004527E2"/>
    <w:rsid w:val="00456C12"/>
    <w:rsid w:val="004600AF"/>
    <w:rsid w:val="004624EA"/>
    <w:rsid w:val="004723EF"/>
    <w:rsid w:val="00475100"/>
    <w:rsid w:val="004A1753"/>
    <w:rsid w:val="004B602D"/>
    <w:rsid w:val="004B78E1"/>
    <w:rsid w:val="004C265C"/>
    <w:rsid w:val="004D52BF"/>
    <w:rsid w:val="004F6300"/>
    <w:rsid w:val="00515CF8"/>
    <w:rsid w:val="0055056A"/>
    <w:rsid w:val="005621B5"/>
    <w:rsid w:val="00566DCF"/>
    <w:rsid w:val="00593CF1"/>
    <w:rsid w:val="00595452"/>
    <w:rsid w:val="005B57AB"/>
    <w:rsid w:val="005C6EBB"/>
    <w:rsid w:val="005E3645"/>
    <w:rsid w:val="005F29B1"/>
    <w:rsid w:val="006044C9"/>
    <w:rsid w:val="00616648"/>
    <w:rsid w:val="00624F06"/>
    <w:rsid w:val="00625902"/>
    <w:rsid w:val="00626516"/>
    <w:rsid w:val="00633114"/>
    <w:rsid w:val="00657D0B"/>
    <w:rsid w:val="0067444D"/>
    <w:rsid w:val="00683F04"/>
    <w:rsid w:val="006904F6"/>
    <w:rsid w:val="006B3AC0"/>
    <w:rsid w:val="006B4F61"/>
    <w:rsid w:val="006C0E38"/>
    <w:rsid w:val="006C54FF"/>
    <w:rsid w:val="006D4E45"/>
    <w:rsid w:val="006F3FA7"/>
    <w:rsid w:val="00725BD2"/>
    <w:rsid w:val="00726BD2"/>
    <w:rsid w:val="00727A96"/>
    <w:rsid w:val="00751080"/>
    <w:rsid w:val="00751B9C"/>
    <w:rsid w:val="0077209A"/>
    <w:rsid w:val="00776BFD"/>
    <w:rsid w:val="007873A8"/>
    <w:rsid w:val="007A7185"/>
    <w:rsid w:val="007C1951"/>
    <w:rsid w:val="007E6DC5"/>
    <w:rsid w:val="007F268F"/>
    <w:rsid w:val="0081204C"/>
    <w:rsid w:val="00814397"/>
    <w:rsid w:val="0082769D"/>
    <w:rsid w:val="00831726"/>
    <w:rsid w:val="00850161"/>
    <w:rsid w:val="008A2469"/>
    <w:rsid w:val="008A59B2"/>
    <w:rsid w:val="008F5028"/>
    <w:rsid w:val="009029E4"/>
    <w:rsid w:val="00904CE5"/>
    <w:rsid w:val="009163DD"/>
    <w:rsid w:val="0093070E"/>
    <w:rsid w:val="009D2318"/>
    <w:rsid w:val="009E3D59"/>
    <w:rsid w:val="009E51D4"/>
    <w:rsid w:val="009F5B8D"/>
    <w:rsid w:val="00A02224"/>
    <w:rsid w:val="00A0241C"/>
    <w:rsid w:val="00A04C05"/>
    <w:rsid w:val="00A10490"/>
    <w:rsid w:val="00A15E53"/>
    <w:rsid w:val="00A3155D"/>
    <w:rsid w:val="00A41CC1"/>
    <w:rsid w:val="00A636CD"/>
    <w:rsid w:val="00A65208"/>
    <w:rsid w:val="00A7377E"/>
    <w:rsid w:val="00A74F51"/>
    <w:rsid w:val="00A8740E"/>
    <w:rsid w:val="00A921BD"/>
    <w:rsid w:val="00AA7B81"/>
    <w:rsid w:val="00AF4D0A"/>
    <w:rsid w:val="00B57958"/>
    <w:rsid w:val="00B87FAE"/>
    <w:rsid w:val="00BB0F39"/>
    <w:rsid w:val="00BB3124"/>
    <w:rsid w:val="00BD5727"/>
    <w:rsid w:val="00BF78EF"/>
    <w:rsid w:val="00C11B4A"/>
    <w:rsid w:val="00C158EA"/>
    <w:rsid w:val="00C24269"/>
    <w:rsid w:val="00C2753F"/>
    <w:rsid w:val="00C42266"/>
    <w:rsid w:val="00C64F7F"/>
    <w:rsid w:val="00C877F5"/>
    <w:rsid w:val="00CB32AF"/>
    <w:rsid w:val="00CC26CE"/>
    <w:rsid w:val="00CC7885"/>
    <w:rsid w:val="00D015D2"/>
    <w:rsid w:val="00D56612"/>
    <w:rsid w:val="00D56E71"/>
    <w:rsid w:val="00D65956"/>
    <w:rsid w:val="00DB17DC"/>
    <w:rsid w:val="00DB6AEB"/>
    <w:rsid w:val="00DD04F6"/>
    <w:rsid w:val="00DE1C46"/>
    <w:rsid w:val="00E03CEA"/>
    <w:rsid w:val="00E0767B"/>
    <w:rsid w:val="00E1389D"/>
    <w:rsid w:val="00E20A2C"/>
    <w:rsid w:val="00E27B68"/>
    <w:rsid w:val="00E441E9"/>
    <w:rsid w:val="00E512A8"/>
    <w:rsid w:val="00E53874"/>
    <w:rsid w:val="00E636A9"/>
    <w:rsid w:val="00E70C5D"/>
    <w:rsid w:val="00E81838"/>
    <w:rsid w:val="00E92AF1"/>
    <w:rsid w:val="00EC73BE"/>
    <w:rsid w:val="00ED4E8F"/>
    <w:rsid w:val="00ED786C"/>
    <w:rsid w:val="00F17316"/>
    <w:rsid w:val="00F266D3"/>
    <w:rsid w:val="00F40148"/>
    <w:rsid w:val="00F55A57"/>
    <w:rsid w:val="00F563F6"/>
    <w:rsid w:val="00F63DA8"/>
    <w:rsid w:val="00F736A0"/>
    <w:rsid w:val="00FC404B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E601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0222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645"/>
    <w:pPr>
      <w:ind w:left="720"/>
      <w:contextualSpacing/>
    </w:pPr>
  </w:style>
  <w:style w:type="paragraph" w:customStyle="1" w:styleId="Default">
    <w:name w:val="Default"/>
    <w:rsid w:val="00A02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XX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reodelautor@investigaci&#243;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9349-77DE-4A7F-BC08-DEC9457C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GARCIA MASEDA MARIA</cp:lastModifiedBy>
  <cp:revision>38</cp:revision>
  <dcterms:created xsi:type="dcterms:W3CDTF">2025-03-12T11:15:00Z</dcterms:created>
  <dcterms:modified xsi:type="dcterms:W3CDTF">2025-05-22T15:21:00Z</dcterms:modified>
</cp:coreProperties>
</file>