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B5D56" w:rsidRPr="002B5D56" w:rsidRDefault="00CB026F" w:rsidP="00CB026F">
      <w:pPr>
        <w:jc w:val="both"/>
        <w:rPr>
          <w:rFonts w:asciiTheme="majorHAnsi" w:hAnsiTheme="majorHAnsi"/>
          <w:b/>
          <w:sz w:val="28"/>
        </w:rPr>
      </w:pPr>
      <w:proofErr w:type="spellStart"/>
      <w:r w:rsidRPr="002B5D56">
        <w:rPr>
          <w:rFonts w:asciiTheme="majorHAnsi" w:hAnsiTheme="majorHAnsi"/>
          <w:b/>
          <w:sz w:val="28"/>
        </w:rPr>
        <w:t>Montessori</w:t>
      </w:r>
      <w:proofErr w:type="spellEnd"/>
      <w:r w:rsidRPr="002B5D56">
        <w:rPr>
          <w:rFonts w:asciiTheme="majorHAnsi" w:hAnsiTheme="majorHAnsi"/>
          <w:b/>
          <w:sz w:val="28"/>
        </w:rPr>
        <w:t xml:space="preserve"> en un contexto multicultural: ¿se pueden realizar buenas prácticas educativas en contextos vulnerables?</w:t>
      </w:r>
    </w:p>
    <w:p w:rsidR="002B5D56" w:rsidRPr="002B5D56" w:rsidRDefault="002B5D56" w:rsidP="002B5D56">
      <w:pPr>
        <w:pStyle w:val="HTMLconformatoprevio"/>
        <w:rPr>
          <w:rFonts w:asciiTheme="majorHAnsi" w:hAnsiTheme="majorHAnsi"/>
          <w:b/>
          <w:sz w:val="28"/>
        </w:rPr>
      </w:pPr>
      <w:proofErr w:type="spellStart"/>
      <w:r w:rsidRPr="002B5D56">
        <w:rPr>
          <w:rFonts w:asciiTheme="majorHAnsi" w:hAnsiTheme="majorHAnsi"/>
          <w:b/>
          <w:sz w:val="28"/>
        </w:rPr>
        <w:t>Montessori</w:t>
      </w:r>
      <w:proofErr w:type="spellEnd"/>
      <w:r w:rsidRPr="002B5D56">
        <w:rPr>
          <w:rFonts w:asciiTheme="majorHAnsi" w:hAnsiTheme="majorHAnsi"/>
          <w:b/>
          <w:sz w:val="28"/>
        </w:rPr>
        <w:t xml:space="preserve"> in multicultural </w:t>
      </w:r>
      <w:proofErr w:type="spellStart"/>
      <w:r w:rsidRPr="002B5D56">
        <w:rPr>
          <w:rFonts w:asciiTheme="majorHAnsi" w:hAnsiTheme="majorHAnsi"/>
          <w:b/>
          <w:sz w:val="28"/>
        </w:rPr>
        <w:t>context</w:t>
      </w:r>
      <w:proofErr w:type="spellEnd"/>
      <w:r w:rsidRPr="002B5D56">
        <w:rPr>
          <w:rFonts w:asciiTheme="majorHAnsi" w:hAnsiTheme="majorHAnsi"/>
          <w:b/>
          <w:sz w:val="28"/>
        </w:rPr>
        <w:t xml:space="preserve">: </w:t>
      </w:r>
      <w:r w:rsidRPr="002B5D56">
        <w:rPr>
          <w:rFonts w:asciiTheme="majorHAnsi" w:hAnsiTheme="majorHAnsi"/>
          <w:b/>
          <w:sz w:val="28"/>
          <w:lang/>
        </w:rPr>
        <w:t>good educational practices can be carried out in vulnerable contexts</w:t>
      </w:r>
      <w:r>
        <w:rPr>
          <w:rFonts w:asciiTheme="majorHAnsi" w:hAnsiTheme="majorHAnsi"/>
          <w:b/>
          <w:sz w:val="28"/>
          <w:lang/>
        </w:rPr>
        <w:t>?</w:t>
      </w:r>
    </w:p>
    <w:p w:rsidR="00CB026F" w:rsidRPr="00CB026F" w:rsidRDefault="00CB026F" w:rsidP="00CB026F">
      <w:pPr>
        <w:jc w:val="both"/>
        <w:rPr>
          <w:rFonts w:ascii="Times New Roman" w:hAnsi="Times New Roman"/>
          <w:b/>
          <w:sz w:val="28"/>
        </w:rPr>
      </w:pPr>
    </w:p>
    <w:p w:rsidR="00050C4D" w:rsidRPr="008235C3" w:rsidRDefault="00050C4D" w:rsidP="00CB026F">
      <w:pPr>
        <w:jc w:val="right"/>
        <w:rPr>
          <w:rFonts w:ascii="Times New Roman" w:hAnsi="Times New Roman"/>
          <w:b/>
        </w:rPr>
      </w:pPr>
      <w:r w:rsidRPr="008235C3">
        <w:rPr>
          <w:rFonts w:ascii="Times New Roman" w:hAnsi="Times New Roman"/>
          <w:b/>
        </w:rPr>
        <w:t>Mercedes Cuevas López</w:t>
      </w:r>
    </w:p>
    <w:p w:rsidR="00050C4D" w:rsidRPr="008235C3" w:rsidRDefault="00050C4D" w:rsidP="00CB026F">
      <w:pPr>
        <w:jc w:val="right"/>
        <w:rPr>
          <w:rFonts w:ascii="Times New Roman" w:hAnsi="Times New Roman"/>
          <w:b/>
        </w:rPr>
      </w:pPr>
      <w:r w:rsidRPr="008235C3">
        <w:rPr>
          <w:rFonts w:ascii="Times New Roman" w:hAnsi="Times New Roman"/>
          <w:b/>
        </w:rPr>
        <w:t>Universidad de Granada</w:t>
      </w:r>
    </w:p>
    <w:p w:rsidR="00050C4D" w:rsidRPr="008235C3" w:rsidRDefault="00050C4D" w:rsidP="00CB026F">
      <w:pPr>
        <w:jc w:val="right"/>
        <w:rPr>
          <w:rFonts w:ascii="Times New Roman" w:hAnsi="Times New Roman"/>
          <w:b/>
        </w:rPr>
      </w:pPr>
      <w:r w:rsidRPr="008235C3">
        <w:rPr>
          <w:rFonts w:ascii="Times New Roman" w:hAnsi="Times New Roman"/>
          <w:b/>
        </w:rPr>
        <w:t>Pilar Mela Flores</w:t>
      </w:r>
    </w:p>
    <w:p w:rsidR="00050C4D" w:rsidRPr="008235C3" w:rsidRDefault="00050C4D" w:rsidP="00CB026F">
      <w:pPr>
        <w:jc w:val="right"/>
        <w:rPr>
          <w:rFonts w:ascii="Times New Roman" w:hAnsi="Times New Roman"/>
        </w:rPr>
      </w:pPr>
      <w:r w:rsidRPr="008235C3">
        <w:rPr>
          <w:rFonts w:ascii="Times New Roman" w:hAnsi="Times New Roman"/>
          <w:b/>
        </w:rPr>
        <w:t>CEIP Santa Amelia de Ceuta</w:t>
      </w:r>
    </w:p>
    <w:p w:rsidR="00050C4D" w:rsidRPr="00CB026F" w:rsidRDefault="00050C4D" w:rsidP="00803023">
      <w:pPr>
        <w:jc w:val="both"/>
        <w:rPr>
          <w:rFonts w:ascii="Times New Roman" w:hAnsi="Times New Roman"/>
          <w:b/>
        </w:rPr>
      </w:pPr>
      <w:r w:rsidRPr="00CB026F">
        <w:rPr>
          <w:rFonts w:ascii="Times New Roman" w:hAnsi="Times New Roman"/>
          <w:b/>
        </w:rPr>
        <w:t>Resumen</w:t>
      </w:r>
    </w:p>
    <w:p w:rsidR="000C13BF" w:rsidRPr="008235C3" w:rsidRDefault="000C13BF" w:rsidP="00803023">
      <w:pPr>
        <w:jc w:val="both"/>
        <w:rPr>
          <w:rFonts w:ascii="Times New Roman" w:hAnsi="Times New Roman"/>
        </w:rPr>
      </w:pPr>
      <w:r w:rsidRPr="008235C3">
        <w:rPr>
          <w:rFonts w:ascii="Times New Roman" w:hAnsi="Times New Roman"/>
        </w:rPr>
        <w:t>La</w:t>
      </w:r>
      <w:r w:rsidR="00232032" w:rsidRPr="008235C3">
        <w:rPr>
          <w:rFonts w:ascii="Times New Roman" w:hAnsi="Times New Roman"/>
        </w:rPr>
        <w:t xml:space="preserve"> educación multicultural ha estado en el</w:t>
      </w:r>
      <w:r w:rsidRPr="008235C3">
        <w:rPr>
          <w:rFonts w:ascii="Times New Roman" w:hAnsi="Times New Roman"/>
        </w:rPr>
        <w:t xml:space="preserve"> punto d</w:t>
      </w:r>
      <w:r w:rsidR="00232032" w:rsidRPr="008235C3">
        <w:rPr>
          <w:rFonts w:ascii="Times New Roman" w:hAnsi="Times New Roman"/>
        </w:rPr>
        <w:t>e mira durante décadas desde</w:t>
      </w:r>
      <w:r w:rsidRPr="008235C3">
        <w:rPr>
          <w:rFonts w:ascii="Times New Roman" w:hAnsi="Times New Roman"/>
        </w:rPr>
        <w:t xml:space="preserve"> finales del siglo pasado. El fenómeno de la inmigración y los asentamientos masivos en determinados puntos de nuestro país, obligar</w:t>
      </w:r>
      <w:r w:rsidR="00232032" w:rsidRPr="008235C3">
        <w:rPr>
          <w:rFonts w:ascii="Times New Roman" w:hAnsi="Times New Roman"/>
        </w:rPr>
        <w:t>on a las autoridades</w:t>
      </w:r>
      <w:r w:rsidRPr="008235C3">
        <w:rPr>
          <w:rFonts w:ascii="Times New Roman" w:hAnsi="Times New Roman"/>
        </w:rPr>
        <w:t xml:space="preserve"> a cubrir las necesidades de estos nuevos núcleos poblacionales. De este modo, surgieron nuevas escuelas que poco a poco iban transformándose en guetos de un alumnado inmigrante que desconocía tanto la cultura como la lengua del país de destino. Estos centros ed</w:t>
      </w:r>
      <w:r w:rsidR="00232032" w:rsidRPr="008235C3">
        <w:rPr>
          <w:rFonts w:ascii="Times New Roman" w:hAnsi="Times New Roman"/>
        </w:rPr>
        <w:t>ucativos, focos de controversia</w:t>
      </w:r>
      <w:r w:rsidRPr="008235C3">
        <w:rPr>
          <w:rFonts w:ascii="Times New Roman" w:hAnsi="Times New Roman"/>
        </w:rPr>
        <w:t>, se han convertido en un reto</w:t>
      </w:r>
      <w:r w:rsidR="00232032" w:rsidRPr="008235C3">
        <w:rPr>
          <w:rFonts w:ascii="Times New Roman" w:hAnsi="Times New Roman"/>
        </w:rPr>
        <w:t xml:space="preserve"> para sus docentes</w:t>
      </w:r>
      <w:r w:rsidRPr="008235C3">
        <w:rPr>
          <w:rFonts w:ascii="Times New Roman" w:hAnsi="Times New Roman"/>
        </w:rPr>
        <w:t xml:space="preserve"> que</w:t>
      </w:r>
      <w:r w:rsidR="00232032" w:rsidRPr="008235C3">
        <w:rPr>
          <w:rFonts w:ascii="Times New Roman" w:hAnsi="Times New Roman"/>
        </w:rPr>
        <w:t>,</w:t>
      </w:r>
      <w:r w:rsidRPr="008235C3">
        <w:rPr>
          <w:rFonts w:ascii="Times New Roman" w:hAnsi="Times New Roman"/>
        </w:rPr>
        <w:t xml:space="preserve"> i</w:t>
      </w:r>
      <w:r w:rsidR="00232032" w:rsidRPr="008235C3">
        <w:rPr>
          <w:rFonts w:ascii="Times New Roman" w:hAnsi="Times New Roman"/>
        </w:rPr>
        <w:t>mplicados/as en su labor</w:t>
      </w:r>
      <w:r w:rsidRPr="008235C3">
        <w:rPr>
          <w:rFonts w:ascii="Times New Roman" w:hAnsi="Times New Roman"/>
        </w:rPr>
        <w:t xml:space="preserve">, han ido transformando </w:t>
      </w:r>
      <w:r w:rsidR="00232032" w:rsidRPr="008235C3">
        <w:rPr>
          <w:rFonts w:ascii="Times New Roman" w:hAnsi="Times New Roman"/>
        </w:rPr>
        <w:t>la realidad para conseguir mejorar la</w:t>
      </w:r>
      <w:r w:rsidRPr="008235C3">
        <w:rPr>
          <w:rFonts w:ascii="Times New Roman" w:hAnsi="Times New Roman"/>
        </w:rPr>
        <w:t xml:space="preserve"> calidad.</w:t>
      </w:r>
    </w:p>
    <w:p w:rsidR="00050C4D" w:rsidRPr="008235C3" w:rsidRDefault="000C13BF" w:rsidP="00803023">
      <w:pPr>
        <w:jc w:val="both"/>
        <w:rPr>
          <w:rFonts w:ascii="Times New Roman" w:hAnsi="Times New Roman"/>
        </w:rPr>
      </w:pPr>
      <w:r w:rsidRPr="008235C3">
        <w:rPr>
          <w:rFonts w:ascii="Times New Roman" w:hAnsi="Times New Roman"/>
        </w:rPr>
        <w:t>En este</w:t>
      </w:r>
      <w:r w:rsidR="00232032" w:rsidRPr="008235C3">
        <w:rPr>
          <w:rFonts w:ascii="Times New Roman" w:hAnsi="Times New Roman"/>
        </w:rPr>
        <w:t xml:space="preserve"> contexto, situamos l</w:t>
      </w:r>
      <w:r w:rsidR="00026E5A" w:rsidRPr="008235C3">
        <w:rPr>
          <w:rFonts w:ascii="Times New Roman" w:hAnsi="Times New Roman"/>
        </w:rPr>
        <w:t>a “b</w:t>
      </w:r>
      <w:r w:rsidRPr="008235C3">
        <w:rPr>
          <w:rFonts w:ascii="Times New Roman" w:hAnsi="Times New Roman"/>
        </w:rPr>
        <w:t>uena práctica” en e</w:t>
      </w:r>
      <w:r w:rsidR="008D0BE9" w:rsidRPr="008235C3">
        <w:rPr>
          <w:rFonts w:ascii="Times New Roman" w:hAnsi="Times New Roman"/>
        </w:rPr>
        <w:t xml:space="preserve">ducación infantil, donde una profesora </w:t>
      </w:r>
      <w:r w:rsidR="002D7ACA" w:rsidRPr="008235C3">
        <w:rPr>
          <w:rFonts w:ascii="Times New Roman" w:hAnsi="Times New Roman"/>
        </w:rPr>
        <w:t>con un alumnado en riesgo</w:t>
      </w:r>
      <w:r w:rsidRPr="008235C3">
        <w:rPr>
          <w:rFonts w:ascii="Times New Roman" w:hAnsi="Times New Roman"/>
        </w:rPr>
        <w:t xml:space="preserve"> </w:t>
      </w:r>
      <w:r w:rsidR="008D0BE9" w:rsidRPr="008235C3">
        <w:rPr>
          <w:rFonts w:ascii="Times New Roman" w:hAnsi="Times New Roman"/>
        </w:rPr>
        <w:t>ha hecho realidad</w:t>
      </w:r>
      <w:r w:rsidR="00232032" w:rsidRPr="008235C3">
        <w:rPr>
          <w:rFonts w:ascii="Times New Roman" w:hAnsi="Times New Roman"/>
        </w:rPr>
        <w:t xml:space="preserve"> su sueño de trasladar la metodología </w:t>
      </w:r>
      <w:proofErr w:type="spellStart"/>
      <w:r w:rsidR="00232032" w:rsidRPr="008235C3">
        <w:rPr>
          <w:rFonts w:ascii="Times New Roman" w:hAnsi="Times New Roman"/>
        </w:rPr>
        <w:t>Montessori</w:t>
      </w:r>
      <w:proofErr w:type="spellEnd"/>
      <w:r w:rsidR="00232032" w:rsidRPr="008235C3">
        <w:rPr>
          <w:rFonts w:ascii="Times New Roman" w:hAnsi="Times New Roman"/>
        </w:rPr>
        <w:t xml:space="preserve"> a </w:t>
      </w:r>
      <w:r w:rsidR="008D0BE9" w:rsidRPr="008235C3">
        <w:rPr>
          <w:rFonts w:ascii="Times New Roman" w:hAnsi="Times New Roman"/>
        </w:rPr>
        <w:t>su clase</w:t>
      </w:r>
      <w:r w:rsidR="00232032" w:rsidRPr="008235C3">
        <w:rPr>
          <w:rFonts w:ascii="Times New Roman" w:hAnsi="Times New Roman"/>
        </w:rPr>
        <w:t>.</w:t>
      </w:r>
    </w:p>
    <w:p w:rsidR="00050C4D" w:rsidRPr="00CB026F" w:rsidRDefault="00CB026F" w:rsidP="00803023">
      <w:pPr>
        <w:jc w:val="both"/>
        <w:rPr>
          <w:rFonts w:ascii="Times New Roman" w:hAnsi="Times New Roman"/>
          <w:b/>
        </w:rPr>
      </w:pPr>
      <w:r>
        <w:rPr>
          <w:rFonts w:ascii="Times New Roman" w:hAnsi="Times New Roman"/>
          <w:b/>
        </w:rPr>
        <w:t>Palabras Clave</w:t>
      </w:r>
      <w:r w:rsidR="00050C4D" w:rsidRPr="00CB026F">
        <w:rPr>
          <w:rFonts w:ascii="Times New Roman" w:hAnsi="Times New Roman"/>
          <w:b/>
        </w:rPr>
        <w:t>:</w:t>
      </w:r>
      <w:r>
        <w:rPr>
          <w:rFonts w:ascii="Times New Roman" w:hAnsi="Times New Roman"/>
          <w:b/>
        </w:rPr>
        <w:t xml:space="preserve"> </w:t>
      </w:r>
      <w:r w:rsidR="00050C4D" w:rsidRPr="008235C3">
        <w:rPr>
          <w:rFonts w:ascii="Times New Roman" w:hAnsi="Times New Roman"/>
        </w:rPr>
        <w:t>Multiculturalidad, Buenas prácticas, Metodología</w:t>
      </w:r>
      <w:r w:rsidR="008D0BE9" w:rsidRPr="008235C3">
        <w:rPr>
          <w:rFonts w:ascii="Times New Roman" w:hAnsi="Times New Roman"/>
        </w:rPr>
        <w:t xml:space="preserve"> </w:t>
      </w:r>
      <w:proofErr w:type="spellStart"/>
      <w:r w:rsidR="008D0BE9" w:rsidRPr="008235C3">
        <w:rPr>
          <w:rFonts w:ascii="Times New Roman" w:hAnsi="Times New Roman"/>
        </w:rPr>
        <w:t>Montessori</w:t>
      </w:r>
      <w:proofErr w:type="spellEnd"/>
      <w:r w:rsidR="008D0BE9" w:rsidRPr="008235C3">
        <w:rPr>
          <w:rFonts w:ascii="Times New Roman" w:hAnsi="Times New Roman"/>
        </w:rPr>
        <w:t>, Educación Infantil</w:t>
      </w:r>
      <w:r w:rsidR="00050C4D" w:rsidRPr="008235C3">
        <w:rPr>
          <w:rFonts w:ascii="Times New Roman" w:hAnsi="Times New Roman"/>
        </w:rPr>
        <w:t xml:space="preserve"> </w:t>
      </w:r>
    </w:p>
    <w:p w:rsidR="00050C4D" w:rsidRPr="00CB026F" w:rsidRDefault="00AE23CF" w:rsidP="00803023">
      <w:pPr>
        <w:jc w:val="both"/>
        <w:rPr>
          <w:rFonts w:ascii="Times New Roman" w:hAnsi="Times New Roman"/>
          <w:b/>
        </w:rPr>
      </w:pPr>
      <w:proofErr w:type="spellStart"/>
      <w:r w:rsidRPr="00CB026F">
        <w:rPr>
          <w:rFonts w:ascii="Times New Roman" w:hAnsi="Times New Roman"/>
          <w:b/>
        </w:rPr>
        <w:t>Abstract</w:t>
      </w:r>
      <w:proofErr w:type="spellEnd"/>
    </w:p>
    <w:p w:rsidR="00CC0BFB" w:rsidRPr="008235C3" w:rsidRDefault="00CC0BFB" w:rsidP="00803023">
      <w:pPr>
        <w:jc w:val="both"/>
        <w:rPr>
          <w:rFonts w:ascii="Times New Roman" w:hAnsi="Times New Roman"/>
          <w:lang w:val="en-US"/>
        </w:rPr>
      </w:pPr>
      <w:r w:rsidRPr="008235C3">
        <w:rPr>
          <w:rFonts w:ascii="Times New Roman" w:hAnsi="Times New Roman"/>
          <w:lang w:val="en-US"/>
        </w:rPr>
        <w:t xml:space="preserve">Multicultural Education has been in the spotlight for ages. During the last decades of last century, the phenomenon of immigration and the development of massive settlements of immigrant communities in certain parts of Spain led political and educational authorities to confront and help in assisting the needs of these growing social groups. In this way, new school communities emerged but they slowly became into ghettos of immigrant students who, in many occasions, did know little or nothing about the target language or culture of their new country. These schools may have been seen as spots of controversy and they have indeed been a challenge for their teachers, who have been able to improve the quality of education through their daily work. </w:t>
      </w:r>
    </w:p>
    <w:p w:rsidR="00CC0BFB" w:rsidRPr="008235C3" w:rsidRDefault="00CC0BFB" w:rsidP="00803023">
      <w:pPr>
        <w:jc w:val="both"/>
        <w:rPr>
          <w:rFonts w:ascii="Times New Roman" w:hAnsi="Times New Roman"/>
          <w:lang w:val="en-US"/>
        </w:rPr>
      </w:pPr>
      <w:r w:rsidRPr="008235C3">
        <w:rPr>
          <w:rFonts w:ascii="Times New Roman" w:hAnsi="Times New Roman"/>
          <w:lang w:val="en-US"/>
        </w:rPr>
        <w:t xml:space="preserve">Considering this context, we place the concept of ‘good practice’ in young children education at the core of this article by making reference to the experience of a female teacher who has made true her dream of implementing Montessori Methodology in a risk group of Infant students. </w:t>
      </w:r>
    </w:p>
    <w:p w:rsidR="00050C4D" w:rsidRPr="008235C3" w:rsidRDefault="00050C4D" w:rsidP="00803023">
      <w:pPr>
        <w:jc w:val="both"/>
        <w:rPr>
          <w:rFonts w:ascii="Times New Roman" w:hAnsi="Times New Roman"/>
        </w:rPr>
      </w:pPr>
    </w:p>
    <w:p w:rsidR="00AE23CF" w:rsidRPr="00CB026F" w:rsidRDefault="000C13BF" w:rsidP="00803023">
      <w:pPr>
        <w:jc w:val="both"/>
        <w:rPr>
          <w:rFonts w:ascii="Times New Roman" w:hAnsi="Times New Roman"/>
          <w:b/>
        </w:rPr>
      </w:pPr>
      <w:proofErr w:type="spellStart"/>
      <w:r w:rsidRPr="00CB026F">
        <w:rPr>
          <w:rFonts w:ascii="Times New Roman" w:hAnsi="Times New Roman"/>
          <w:b/>
        </w:rPr>
        <w:t>Key</w:t>
      </w:r>
      <w:proofErr w:type="spellEnd"/>
      <w:r w:rsidRPr="00CB026F">
        <w:rPr>
          <w:rFonts w:ascii="Times New Roman" w:hAnsi="Times New Roman"/>
          <w:b/>
        </w:rPr>
        <w:t xml:space="preserve"> </w:t>
      </w:r>
      <w:proofErr w:type="spellStart"/>
      <w:r w:rsidRPr="00CB026F">
        <w:rPr>
          <w:rFonts w:ascii="Times New Roman" w:hAnsi="Times New Roman"/>
          <w:b/>
        </w:rPr>
        <w:t>words</w:t>
      </w:r>
      <w:proofErr w:type="spellEnd"/>
      <w:r w:rsidR="00CB026F">
        <w:rPr>
          <w:rFonts w:ascii="Times New Roman" w:hAnsi="Times New Roman"/>
          <w:b/>
        </w:rPr>
        <w:t xml:space="preserve">: </w:t>
      </w:r>
      <w:r w:rsidR="00AE23CF" w:rsidRPr="008235C3">
        <w:rPr>
          <w:rFonts w:ascii="Times New Roman" w:hAnsi="Times New Roman"/>
        </w:rPr>
        <w:t xml:space="preserve">Multicultural, </w:t>
      </w:r>
      <w:proofErr w:type="spellStart"/>
      <w:r w:rsidR="00AE23CF" w:rsidRPr="008235C3">
        <w:rPr>
          <w:rFonts w:ascii="Times New Roman" w:hAnsi="Times New Roman"/>
        </w:rPr>
        <w:t>good</w:t>
      </w:r>
      <w:proofErr w:type="spellEnd"/>
      <w:r w:rsidR="00AE23CF" w:rsidRPr="008235C3">
        <w:rPr>
          <w:rFonts w:ascii="Times New Roman" w:hAnsi="Times New Roman"/>
        </w:rPr>
        <w:t xml:space="preserve"> </w:t>
      </w:r>
      <w:proofErr w:type="spellStart"/>
      <w:r w:rsidR="00AE23CF" w:rsidRPr="008235C3">
        <w:rPr>
          <w:rFonts w:ascii="Times New Roman" w:hAnsi="Times New Roman"/>
        </w:rPr>
        <w:t>practices</w:t>
      </w:r>
      <w:proofErr w:type="spellEnd"/>
      <w:r w:rsidR="00AE23CF" w:rsidRPr="008235C3">
        <w:rPr>
          <w:rFonts w:ascii="Times New Roman" w:hAnsi="Times New Roman"/>
        </w:rPr>
        <w:t xml:space="preserve">,  </w:t>
      </w:r>
      <w:proofErr w:type="spellStart"/>
      <w:r w:rsidR="00AE23CF" w:rsidRPr="008235C3">
        <w:rPr>
          <w:rFonts w:ascii="Times New Roman" w:hAnsi="Times New Roman"/>
        </w:rPr>
        <w:t>Montessori</w:t>
      </w:r>
      <w:proofErr w:type="spellEnd"/>
      <w:r w:rsidR="00AE23CF" w:rsidRPr="008235C3">
        <w:rPr>
          <w:rFonts w:ascii="Times New Roman" w:hAnsi="Times New Roman"/>
        </w:rPr>
        <w:t xml:space="preserve"> </w:t>
      </w:r>
      <w:proofErr w:type="spellStart"/>
      <w:r w:rsidR="00AE23CF" w:rsidRPr="008235C3">
        <w:rPr>
          <w:rFonts w:ascii="Times New Roman" w:hAnsi="Times New Roman"/>
        </w:rPr>
        <w:t>methodolgy</w:t>
      </w:r>
      <w:proofErr w:type="spellEnd"/>
      <w:r w:rsidR="00AE23CF" w:rsidRPr="008235C3">
        <w:rPr>
          <w:rFonts w:ascii="Times New Roman" w:hAnsi="Times New Roman"/>
        </w:rPr>
        <w:t xml:space="preserve">, </w:t>
      </w:r>
      <w:proofErr w:type="spellStart"/>
      <w:r w:rsidR="00AE23CF" w:rsidRPr="008235C3">
        <w:rPr>
          <w:rFonts w:ascii="Times New Roman" w:hAnsi="Times New Roman"/>
        </w:rPr>
        <w:t>children</w:t>
      </w:r>
      <w:r w:rsidR="001C7BE3" w:rsidRPr="008235C3">
        <w:rPr>
          <w:rFonts w:ascii="Times New Roman" w:hAnsi="Times New Roman"/>
        </w:rPr>
        <w:t>’</w:t>
      </w:r>
      <w:r w:rsidR="00AE23CF" w:rsidRPr="008235C3">
        <w:rPr>
          <w:rFonts w:ascii="Times New Roman" w:hAnsi="Times New Roman"/>
        </w:rPr>
        <w:t>s</w:t>
      </w:r>
      <w:proofErr w:type="spellEnd"/>
      <w:r w:rsidR="00AE23CF" w:rsidRPr="008235C3">
        <w:rPr>
          <w:rFonts w:ascii="Times New Roman" w:hAnsi="Times New Roman"/>
        </w:rPr>
        <w:t xml:space="preserve"> </w:t>
      </w:r>
      <w:proofErr w:type="spellStart"/>
      <w:r w:rsidR="00AE23CF" w:rsidRPr="008235C3">
        <w:rPr>
          <w:rFonts w:ascii="Times New Roman" w:hAnsi="Times New Roman"/>
        </w:rPr>
        <w:t>education</w:t>
      </w:r>
      <w:proofErr w:type="spellEnd"/>
      <w:r w:rsidR="001C7BE3" w:rsidRPr="008235C3">
        <w:rPr>
          <w:rFonts w:ascii="Times New Roman" w:hAnsi="Times New Roman"/>
        </w:rPr>
        <w:t xml:space="preserve"> </w:t>
      </w:r>
    </w:p>
    <w:p w:rsidR="00050C4D" w:rsidRPr="008235C3" w:rsidRDefault="00050C4D" w:rsidP="00803023">
      <w:pPr>
        <w:jc w:val="both"/>
        <w:rPr>
          <w:rFonts w:ascii="Times New Roman" w:hAnsi="Times New Roman"/>
        </w:rPr>
      </w:pPr>
    </w:p>
    <w:p w:rsidR="00050C4D" w:rsidRPr="008235C3" w:rsidRDefault="00050C4D" w:rsidP="00803023">
      <w:pPr>
        <w:jc w:val="both"/>
        <w:rPr>
          <w:rFonts w:ascii="Times New Roman" w:hAnsi="Times New Roman"/>
          <w:b/>
          <w:szCs w:val="23"/>
        </w:rPr>
      </w:pPr>
      <w:r w:rsidRPr="008235C3">
        <w:rPr>
          <w:rFonts w:ascii="Times New Roman" w:hAnsi="Times New Roman"/>
          <w:b/>
          <w:szCs w:val="23"/>
        </w:rPr>
        <w:t>1. Buenas prácticas en la Educación Infantil</w:t>
      </w:r>
    </w:p>
    <w:p w:rsidR="00050C4D" w:rsidRPr="008235C3" w:rsidRDefault="00803023" w:rsidP="00803023">
      <w:pPr>
        <w:jc w:val="both"/>
        <w:rPr>
          <w:rFonts w:ascii="Times New Roman" w:hAnsi="Times New Roman"/>
          <w:szCs w:val="23"/>
        </w:rPr>
      </w:pPr>
      <w:r w:rsidRPr="008235C3">
        <w:rPr>
          <w:rFonts w:ascii="Times New Roman" w:hAnsi="Times New Roman"/>
          <w:szCs w:val="23"/>
        </w:rPr>
        <w:t>El objetivo del proyecto I+D+I (</w:t>
      </w:r>
      <w:r w:rsidR="00050C4D" w:rsidRPr="008235C3">
        <w:rPr>
          <w:rFonts w:ascii="Times New Roman" w:hAnsi="Times New Roman" w:cs="Helvetica-Bold"/>
          <w:bCs/>
          <w:color w:val="444C4B"/>
        </w:rPr>
        <w:t>EDU2012</w:t>
      </w:r>
      <w:r w:rsidR="00050C4D" w:rsidRPr="008235C3">
        <w:rPr>
          <w:rFonts w:ascii="Times New Roman" w:hAnsi="Times New Roman" w:cs="Helvetica-Bold"/>
          <w:bCs/>
          <w:color w:val="24282A"/>
        </w:rPr>
        <w:t>·30972</w:t>
      </w:r>
      <w:r w:rsidRPr="008235C3">
        <w:rPr>
          <w:rFonts w:ascii="Times New Roman" w:hAnsi="Times New Roman" w:cs="Helvetica-Bold"/>
          <w:bCs/>
          <w:color w:val="24282A"/>
        </w:rPr>
        <w:t>)</w:t>
      </w:r>
      <w:r w:rsidR="00046A10" w:rsidRPr="008235C3">
        <w:rPr>
          <w:rFonts w:ascii="Times New Roman" w:hAnsi="Times New Roman"/>
          <w:szCs w:val="23"/>
        </w:rPr>
        <w:t xml:space="preserve"> fue</w:t>
      </w:r>
      <w:r w:rsidR="00050C4D" w:rsidRPr="008235C3">
        <w:rPr>
          <w:rFonts w:ascii="Times New Roman" w:hAnsi="Times New Roman"/>
          <w:szCs w:val="23"/>
        </w:rPr>
        <w:t xml:space="preserve"> </w:t>
      </w:r>
      <w:r w:rsidR="00050C4D" w:rsidRPr="008235C3">
        <w:rPr>
          <w:rFonts w:ascii="Times New Roman" w:hAnsi="Times New Roman"/>
          <w:bCs/>
          <w:szCs w:val="20"/>
        </w:rPr>
        <w:t>seleccionar, analizar y visibilizar un centenar de Buenas Prácticas nacionales e internacionales en la</w:t>
      </w:r>
      <w:r w:rsidR="00046A10" w:rsidRPr="008235C3">
        <w:rPr>
          <w:rFonts w:ascii="Times New Roman" w:hAnsi="Times New Roman"/>
          <w:bCs/>
          <w:szCs w:val="20"/>
        </w:rPr>
        <w:t xml:space="preserve"> Educación Infantil que permitieran</w:t>
      </w:r>
      <w:r w:rsidR="00050C4D" w:rsidRPr="008235C3">
        <w:rPr>
          <w:rFonts w:ascii="Times New Roman" w:hAnsi="Times New Roman"/>
          <w:bCs/>
          <w:szCs w:val="20"/>
        </w:rPr>
        <w:t xml:space="preserve"> conocer más profundamente las condiciones del buen trabajo educativo con niños y niñas pequeños y colaborar en el enriquecimiento de referentes y en la mejora de la calidad de ese tramo educativo</w:t>
      </w:r>
      <w:r w:rsidR="00050C4D" w:rsidRPr="008235C3">
        <w:rPr>
          <w:rFonts w:ascii="Times New Roman" w:hAnsi="Times New Roman"/>
          <w:szCs w:val="23"/>
        </w:rPr>
        <w:t xml:space="preserve">. </w:t>
      </w:r>
      <w:r w:rsidR="00F56994">
        <w:rPr>
          <w:rFonts w:ascii="Times New Roman" w:hAnsi="Times New Roman"/>
          <w:szCs w:val="23"/>
        </w:rPr>
        <w:t>Representa</w:t>
      </w:r>
      <w:r w:rsidR="00050C4D" w:rsidRPr="008235C3">
        <w:rPr>
          <w:rFonts w:ascii="Times New Roman" w:hAnsi="Times New Roman"/>
          <w:szCs w:val="23"/>
        </w:rPr>
        <w:t xml:space="preserve"> un intento de difundir tantas buenas prácticas que se dan en educación y que no quedan registradas, por lo que no son conocidas ni transferibles.</w:t>
      </w:r>
    </w:p>
    <w:p w:rsidR="00050C4D" w:rsidRPr="008235C3" w:rsidRDefault="00050C4D" w:rsidP="00803023">
      <w:pPr>
        <w:jc w:val="both"/>
        <w:rPr>
          <w:rFonts w:ascii="Times New Roman" w:hAnsi="Times New Roman"/>
          <w:szCs w:val="23"/>
        </w:rPr>
      </w:pPr>
      <w:r w:rsidRPr="008235C3">
        <w:rPr>
          <w:rFonts w:ascii="Times New Roman" w:hAnsi="Times New Roman"/>
          <w:szCs w:val="23"/>
        </w:rPr>
        <w:t>En principio, quizás nadie objeta la conveniencia y la utilidad de identificar, documentar, diseminar y sacar provecho de aquellas prácticas que han resultado exitosas en el logro de objetivos sociales y educativos legítimos. Más allá de ese acuerdo genérico, sin embargo, el concepto y sus aplicaciones, lejos de resultar consensuado y positivo en si mismo, es motivo de problemas y disputas, de intereses y decisiones discrepantes, pues adolece en ocasiones de falta de precisión teórica y de usos discutibles (Escudero, 2009: 108).</w:t>
      </w:r>
    </w:p>
    <w:p w:rsidR="00050C4D" w:rsidRPr="008235C3" w:rsidRDefault="00050C4D" w:rsidP="00803023">
      <w:pPr>
        <w:jc w:val="both"/>
        <w:rPr>
          <w:rFonts w:ascii="Times New Roman" w:hAnsi="Times New Roman"/>
          <w:szCs w:val="23"/>
        </w:rPr>
      </w:pPr>
      <w:r w:rsidRPr="008235C3">
        <w:rPr>
          <w:rFonts w:ascii="Times New Roman" w:hAnsi="Times New Roman"/>
          <w:szCs w:val="23"/>
        </w:rPr>
        <w:t xml:space="preserve">Pero </w:t>
      </w:r>
      <w:r w:rsidRPr="008235C3">
        <w:rPr>
          <w:rFonts w:ascii="Times New Roman" w:hAnsi="Times New Roman"/>
        </w:rPr>
        <w:t xml:space="preserve">definir una buena práctica no es una tarea fácil, ni siquiera tenemos claro que exista consenso sobre su definición. De lo que sí estamos seguras es que se trata de un tópico que está de moda: ahora todas las Consejerías de Educación de las CCAA de nuestro país incluyendo al Ministerio de Educación para Ceuta y Melilla, tienen organizado su plan sobre las buenas prácticas en los diferentes ámbitos de actuación. Así la Junta de Andalucía, en el año 2012 publica a través de la Agencia Andaluza de Evaluación Educativa </w:t>
      </w:r>
      <w:r w:rsidRPr="008235C3">
        <w:rPr>
          <w:rFonts w:ascii="Times New Roman" w:hAnsi="Times New Roman"/>
          <w:szCs w:val="23"/>
        </w:rPr>
        <w:t xml:space="preserve">el Primer Plan Plurianual de actuación que recoge como primer proceso clave “La mejora a través del aprendizaje de modelos de referencia”. En definitiva las buenas prácticas permiten destacar aquellas actuaciones que suponen una transformación en las formas y procesos puestos en marcha y que se convierten en el germen de un cambio positivo en los métodos de actuaciones tradicionales. </w:t>
      </w:r>
    </w:p>
    <w:p w:rsidR="00050C4D" w:rsidRPr="008235C3" w:rsidRDefault="00050C4D" w:rsidP="00803023">
      <w:pPr>
        <w:pStyle w:val="Default"/>
        <w:jc w:val="both"/>
        <w:rPr>
          <w:rFonts w:ascii="Times New Roman" w:hAnsi="Times New Roman"/>
          <w:szCs w:val="23"/>
        </w:rPr>
      </w:pPr>
      <w:r w:rsidRPr="008235C3">
        <w:rPr>
          <w:rFonts w:ascii="Times New Roman" w:hAnsi="Times New Roman"/>
          <w:szCs w:val="23"/>
        </w:rPr>
        <w:t xml:space="preserve">La UNESCO, por su parte, en el marco de su programa MOST (Management </w:t>
      </w:r>
      <w:proofErr w:type="spellStart"/>
      <w:r w:rsidRPr="008235C3">
        <w:rPr>
          <w:rFonts w:ascii="Times New Roman" w:hAnsi="Times New Roman"/>
          <w:szCs w:val="23"/>
        </w:rPr>
        <w:t>of</w:t>
      </w:r>
      <w:proofErr w:type="spellEnd"/>
      <w:r w:rsidRPr="008235C3">
        <w:rPr>
          <w:rFonts w:ascii="Times New Roman" w:hAnsi="Times New Roman"/>
          <w:szCs w:val="23"/>
        </w:rPr>
        <w:t xml:space="preserve"> Social </w:t>
      </w:r>
      <w:proofErr w:type="spellStart"/>
      <w:r w:rsidRPr="008235C3">
        <w:rPr>
          <w:rFonts w:ascii="Times New Roman" w:hAnsi="Times New Roman"/>
          <w:szCs w:val="23"/>
        </w:rPr>
        <w:t>Transformations</w:t>
      </w:r>
      <w:proofErr w:type="spellEnd"/>
      <w:r w:rsidRPr="008235C3">
        <w:rPr>
          <w:rFonts w:ascii="Times New Roman" w:hAnsi="Times New Roman"/>
          <w:szCs w:val="23"/>
        </w:rPr>
        <w:t xml:space="preserve">), analiza cuáles deben ser las características de las buenas prácticas, y determina que hay cuatro rasgos fundamentales que no se deben obviar. Así pues, las buenas prácticas deben ser innovadoras, efectivas (pues demuestran un impacto positivo y tangible sobre la mejora), sostenibles (ya que pueden mantenerse en el tiempo y producir efectos duraderos) y replicables (al servir como modelo para desarrollar iniciativas y actuaciones en otros lugares). </w:t>
      </w:r>
    </w:p>
    <w:p w:rsidR="00685924" w:rsidRPr="008235C3" w:rsidRDefault="00050C4D" w:rsidP="00803023">
      <w:pPr>
        <w:widowControl w:val="0"/>
        <w:autoSpaceDE w:val="0"/>
        <w:autoSpaceDN w:val="0"/>
        <w:adjustRightInd w:val="0"/>
        <w:spacing w:before="240" w:after="0"/>
        <w:jc w:val="both"/>
        <w:rPr>
          <w:rFonts w:ascii="Times New Roman" w:hAnsi="Times New Roman" w:cs="Berylium"/>
          <w:color w:val="000000"/>
          <w:szCs w:val="22"/>
        </w:rPr>
      </w:pPr>
      <w:r w:rsidRPr="008235C3">
        <w:rPr>
          <w:rFonts w:ascii="Times New Roman" w:hAnsi="Times New Roman"/>
          <w:szCs w:val="23"/>
        </w:rPr>
        <w:t>El concepto de “buenas prácticas” según De Pablos y González (2007) se enmarca dentro de la cultura de calidad que envuelve actualmente a los sistemas educativos occidentales</w:t>
      </w:r>
      <w:r w:rsidR="00685924" w:rsidRPr="008235C3">
        <w:rPr>
          <w:rFonts w:ascii="Times New Roman" w:hAnsi="Times New Roman"/>
          <w:szCs w:val="23"/>
        </w:rPr>
        <w:t xml:space="preserve">. En definitiva, se pretenden recoger experiencias con buenos resultados que sirvan de modelo para otros, el término mejora está en todas las definiciones de Buenas Prácticas. </w:t>
      </w:r>
      <w:proofErr w:type="spellStart"/>
      <w:r w:rsidR="00685924" w:rsidRPr="008235C3">
        <w:rPr>
          <w:rFonts w:ascii="Times New Roman" w:hAnsi="Times New Roman" w:cs="Berylium"/>
          <w:color w:val="000000"/>
          <w:szCs w:val="22"/>
        </w:rPr>
        <w:t>Epper</w:t>
      </w:r>
      <w:proofErr w:type="spellEnd"/>
      <w:r w:rsidR="00685924" w:rsidRPr="008235C3">
        <w:rPr>
          <w:rFonts w:ascii="Times New Roman" w:hAnsi="Times New Roman" w:cs="Berylium"/>
          <w:color w:val="000000"/>
          <w:szCs w:val="22"/>
        </w:rPr>
        <w:t xml:space="preserve"> y Bates (2004), atribuyen al concepto de “buenas prácticas” las siguientes características:</w:t>
      </w:r>
    </w:p>
    <w:p w:rsidR="002B5D56" w:rsidRDefault="002B5D56" w:rsidP="00E44881">
      <w:pPr>
        <w:pStyle w:val="Prrafodelista"/>
        <w:widowControl w:val="0"/>
        <w:autoSpaceDE w:val="0"/>
        <w:autoSpaceDN w:val="0"/>
        <w:adjustRightInd w:val="0"/>
        <w:spacing w:before="240" w:after="0"/>
        <w:jc w:val="both"/>
        <w:rPr>
          <w:rFonts w:ascii="Times New Roman" w:hAnsi="Times New Roman" w:cs="Berylium"/>
          <w:color w:val="000000"/>
          <w:szCs w:val="22"/>
        </w:rPr>
      </w:pPr>
    </w:p>
    <w:p w:rsidR="00685924" w:rsidRPr="008235C3" w:rsidRDefault="00685924" w:rsidP="009777CF">
      <w:pPr>
        <w:pStyle w:val="Prrafodelista"/>
        <w:widowControl w:val="0"/>
        <w:numPr>
          <w:ilvl w:val="0"/>
          <w:numId w:val="1"/>
        </w:numPr>
        <w:autoSpaceDE w:val="0"/>
        <w:autoSpaceDN w:val="0"/>
        <w:adjustRightInd w:val="0"/>
        <w:spacing w:before="240" w:after="0"/>
        <w:jc w:val="both"/>
        <w:rPr>
          <w:rFonts w:ascii="Times New Roman" w:hAnsi="Times New Roman" w:cs="Berylium"/>
          <w:color w:val="000000"/>
          <w:szCs w:val="22"/>
        </w:rPr>
      </w:pPr>
      <w:r w:rsidRPr="008235C3">
        <w:rPr>
          <w:rFonts w:ascii="Times New Roman" w:hAnsi="Times New Roman" w:cs="Berylium"/>
          <w:color w:val="000000"/>
          <w:szCs w:val="22"/>
        </w:rPr>
        <w:t>Contribuyen a mejorar el desempeño de un proceso</w:t>
      </w:r>
    </w:p>
    <w:p w:rsidR="00685924" w:rsidRPr="008235C3" w:rsidRDefault="00685924" w:rsidP="009777CF">
      <w:pPr>
        <w:pStyle w:val="Prrafodelista"/>
        <w:widowControl w:val="0"/>
        <w:numPr>
          <w:ilvl w:val="0"/>
          <w:numId w:val="1"/>
        </w:numPr>
        <w:autoSpaceDE w:val="0"/>
        <w:autoSpaceDN w:val="0"/>
        <w:adjustRightInd w:val="0"/>
        <w:spacing w:before="240" w:after="0"/>
        <w:jc w:val="both"/>
        <w:rPr>
          <w:rFonts w:ascii="Times New Roman" w:hAnsi="Times New Roman" w:cs="Berylium"/>
          <w:color w:val="000000"/>
          <w:szCs w:val="22"/>
        </w:rPr>
      </w:pPr>
      <w:r w:rsidRPr="008235C3">
        <w:rPr>
          <w:rFonts w:ascii="Times New Roman" w:hAnsi="Times New Roman" w:cs="Berylium"/>
          <w:color w:val="000000"/>
          <w:szCs w:val="22"/>
        </w:rPr>
        <w:t>Responde</w:t>
      </w:r>
      <w:r w:rsidR="009777CF" w:rsidRPr="008235C3">
        <w:rPr>
          <w:rFonts w:ascii="Times New Roman" w:hAnsi="Times New Roman" w:cs="Berylium"/>
          <w:color w:val="000000"/>
          <w:szCs w:val="22"/>
        </w:rPr>
        <w:t>n</w:t>
      </w:r>
      <w:r w:rsidRPr="008235C3">
        <w:rPr>
          <w:rFonts w:ascii="Times New Roman" w:hAnsi="Times New Roman" w:cs="Berylium"/>
          <w:color w:val="000000"/>
          <w:szCs w:val="22"/>
        </w:rPr>
        <w:t xml:space="preserve"> a una experiencia sistematizada, documentada y experimentada. Su diseño se realiza desde un enfoque innovador.</w:t>
      </w:r>
    </w:p>
    <w:p w:rsidR="00685924" w:rsidRPr="008235C3" w:rsidRDefault="00685924" w:rsidP="009777CF">
      <w:pPr>
        <w:pStyle w:val="Prrafodelista"/>
        <w:widowControl w:val="0"/>
        <w:numPr>
          <w:ilvl w:val="0"/>
          <w:numId w:val="1"/>
        </w:numPr>
        <w:autoSpaceDE w:val="0"/>
        <w:autoSpaceDN w:val="0"/>
        <w:adjustRightInd w:val="0"/>
        <w:spacing w:before="240" w:after="0"/>
        <w:jc w:val="both"/>
        <w:rPr>
          <w:rFonts w:ascii="Times New Roman" w:hAnsi="Times New Roman" w:cs="Berylium"/>
          <w:color w:val="000000"/>
          <w:szCs w:val="22"/>
        </w:rPr>
      </w:pPr>
      <w:r w:rsidRPr="008235C3">
        <w:rPr>
          <w:rFonts w:ascii="Times New Roman" w:hAnsi="Times New Roman" w:cs="Berylium"/>
          <w:color w:val="000000"/>
          <w:szCs w:val="22"/>
        </w:rPr>
        <w:t>Aplica</w:t>
      </w:r>
      <w:r w:rsidR="009777CF" w:rsidRPr="008235C3">
        <w:rPr>
          <w:rFonts w:ascii="Times New Roman" w:hAnsi="Times New Roman" w:cs="Berylium"/>
          <w:color w:val="000000"/>
          <w:szCs w:val="22"/>
        </w:rPr>
        <w:t>n</w:t>
      </w:r>
      <w:r w:rsidRPr="008235C3">
        <w:rPr>
          <w:rFonts w:ascii="Times New Roman" w:hAnsi="Times New Roman" w:cs="Berylium"/>
          <w:color w:val="000000"/>
          <w:szCs w:val="22"/>
        </w:rPr>
        <w:t xml:space="preserve"> métodos de excelencia basados en la innovación</w:t>
      </w:r>
    </w:p>
    <w:p w:rsidR="00685924" w:rsidRPr="008235C3" w:rsidRDefault="00685924" w:rsidP="009777CF">
      <w:pPr>
        <w:pStyle w:val="Prrafodelista"/>
        <w:numPr>
          <w:ilvl w:val="0"/>
          <w:numId w:val="1"/>
        </w:numPr>
        <w:jc w:val="both"/>
        <w:rPr>
          <w:rFonts w:ascii="Times New Roman" w:hAnsi="Times New Roman"/>
          <w:szCs w:val="23"/>
        </w:rPr>
      </w:pPr>
      <w:r w:rsidRPr="008235C3">
        <w:rPr>
          <w:rFonts w:ascii="Times New Roman" w:hAnsi="Times New Roman" w:cs="Berylium"/>
          <w:color w:val="000000"/>
          <w:szCs w:val="22"/>
        </w:rPr>
        <w:t>La categoría de “buenas prácticas” la</w:t>
      </w:r>
      <w:r w:rsidR="009777CF" w:rsidRPr="008235C3">
        <w:rPr>
          <w:rFonts w:ascii="Times New Roman" w:hAnsi="Times New Roman" w:cs="Berylium"/>
          <w:color w:val="000000"/>
          <w:szCs w:val="22"/>
        </w:rPr>
        <w:t>s</w:t>
      </w:r>
      <w:r w:rsidRPr="008235C3">
        <w:rPr>
          <w:rFonts w:ascii="Times New Roman" w:hAnsi="Times New Roman" w:cs="Berylium"/>
          <w:color w:val="000000"/>
          <w:szCs w:val="22"/>
        </w:rPr>
        <w:t xml:space="preserve"> hace extrapolable</w:t>
      </w:r>
      <w:r w:rsidR="009777CF" w:rsidRPr="008235C3">
        <w:rPr>
          <w:rFonts w:ascii="Times New Roman" w:hAnsi="Times New Roman" w:cs="Berylium"/>
          <w:color w:val="000000"/>
          <w:szCs w:val="22"/>
        </w:rPr>
        <w:t>s</w:t>
      </w:r>
      <w:r w:rsidRPr="008235C3">
        <w:rPr>
          <w:rFonts w:ascii="Times New Roman" w:hAnsi="Times New Roman" w:cs="Berylium"/>
          <w:color w:val="000000"/>
          <w:szCs w:val="22"/>
        </w:rPr>
        <w:t xml:space="preserve"> a otros contextos</w:t>
      </w:r>
    </w:p>
    <w:p w:rsidR="00685924" w:rsidRPr="008235C3" w:rsidRDefault="00685924" w:rsidP="00803023">
      <w:pPr>
        <w:jc w:val="both"/>
        <w:rPr>
          <w:rFonts w:ascii="Times New Roman" w:hAnsi="Times New Roman"/>
          <w:szCs w:val="23"/>
        </w:rPr>
      </w:pPr>
      <w:r w:rsidRPr="008235C3">
        <w:rPr>
          <w:rFonts w:ascii="Times New Roman" w:hAnsi="Times New Roman" w:cs="Arial"/>
          <w:color w:val="211D1E"/>
          <w:szCs w:val="22"/>
        </w:rPr>
        <w:t xml:space="preserve">La educación de la infancia se convierte en un hecho trascendental, donde resulta imprescindible la buena labor del profesorado que, no sólo se implica en la educación de los niños, sino también en la formación de las propias familias. </w:t>
      </w:r>
    </w:p>
    <w:p w:rsidR="00050C4D" w:rsidRPr="008235C3" w:rsidRDefault="00685924" w:rsidP="00803023">
      <w:pPr>
        <w:jc w:val="both"/>
        <w:rPr>
          <w:rFonts w:ascii="Times New Roman" w:hAnsi="Times New Roman" w:cs="Arial"/>
          <w:color w:val="211D1E"/>
          <w:szCs w:val="22"/>
        </w:rPr>
      </w:pPr>
      <w:r w:rsidRPr="008235C3">
        <w:rPr>
          <w:rFonts w:ascii="Times New Roman" w:hAnsi="Times New Roman"/>
          <w:szCs w:val="23"/>
        </w:rPr>
        <w:t xml:space="preserve">Seguimos pensando que no es fácil categorizar una práctica de buena, pero sí estamos convencidos que algunos profesionales alcanzan a través de su esfuerzo </w:t>
      </w:r>
      <w:r w:rsidR="00F56994">
        <w:rPr>
          <w:rFonts w:ascii="Times New Roman" w:hAnsi="Times New Roman"/>
          <w:szCs w:val="23"/>
        </w:rPr>
        <w:t>diario</w:t>
      </w:r>
      <w:r w:rsidRPr="008235C3">
        <w:rPr>
          <w:rFonts w:ascii="Times New Roman" w:hAnsi="Times New Roman"/>
          <w:szCs w:val="23"/>
        </w:rPr>
        <w:t xml:space="preserve"> mejores resultados en su alumnado a nivel académico y personal. Nos encontramos con ejemplos de superación profesional que se pueden catalogar como indicadores del buen hacer y que </w:t>
      </w:r>
      <w:r w:rsidR="00F56994">
        <w:rPr>
          <w:rFonts w:ascii="Times New Roman" w:hAnsi="Times New Roman"/>
          <w:szCs w:val="23"/>
        </w:rPr>
        <w:t>suponen u</w:t>
      </w:r>
      <w:r w:rsidRPr="008235C3">
        <w:rPr>
          <w:rFonts w:ascii="Times New Roman" w:hAnsi="Times New Roman"/>
          <w:szCs w:val="23"/>
        </w:rPr>
        <w:t xml:space="preserve">na </w:t>
      </w:r>
      <w:r w:rsidRPr="008235C3">
        <w:rPr>
          <w:rFonts w:ascii="Times New Roman" w:hAnsi="Times New Roman" w:cs="Arial"/>
          <w:color w:val="211D1E"/>
          <w:szCs w:val="22"/>
        </w:rPr>
        <w:t xml:space="preserve">innovación continua (entendida como reto, inconformismo, necesidad de mejora continua y de cambio). </w:t>
      </w:r>
    </w:p>
    <w:p w:rsidR="00050C4D" w:rsidRPr="008235C3" w:rsidRDefault="00050C4D" w:rsidP="00803023">
      <w:pPr>
        <w:jc w:val="both"/>
        <w:rPr>
          <w:rFonts w:ascii="Times New Roman" w:hAnsi="Times New Roman"/>
          <w:b/>
        </w:rPr>
      </w:pPr>
      <w:r w:rsidRPr="008235C3">
        <w:rPr>
          <w:rFonts w:ascii="Times New Roman" w:hAnsi="Times New Roman"/>
          <w:b/>
        </w:rPr>
        <w:t>2. La situación multicultural de Ceuta</w:t>
      </w:r>
    </w:p>
    <w:p w:rsidR="00050C4D" w:rsidRPr="008235C3" w:rsidRDefault="00050C4D" w:rsidP="00803023">
      <w:pPr>
        <w:jc w:val="both"/>
        <w:rPr>
          <w:rFonts w:ascii="Times New Roman" w:hAnsi="Times New Roman" w:cs="Arial"/>
          <w:color w:val="211D1E"/>
          <w:szCs w:val="22"/>
        </w:rPr>
      </w:pPr>
      <w:r w:rsidRPr="008235C3">
        <w:rPr>
          <w:rFonts w:ascii="Times New Roman" w:hAnsi="Times New Roman"/>
        </w:rPr>
        <w:t>A raíz de este proyecto, se seleccionaron, en nuestro caso, experiencias integradas en lo que podemos denominar contextos multiculturales: “</w:t>
      </w:r>
      <w:r w:rsidRPr="008235C3">
        <w:rPr>
          <w:rFonts w:ascii="Times New Roman" w:hAnsi="Times New Roman" w:cs="Arial"/>
          <w:color w:val="211D1E"/>
          <w:szCs w:val="22"/>
        </w:rPr>
        <w:t>El contexto de nuestro estudio reúne unos ingredientes curiosos e irrepetibles por las circunstancias de la situación geográfica ya que nos encontramos en una ciudad frontera entre dos mundos. Entre culturas muy diferentes y lenguas distintas que conviven en un espacio tan reducido que están abocadas a un buen entendimiento y, donde nuestros centros educativos, son fieles reflej</w:t>
      </w:r>
      <w:r w:rsidR="00046A10" w:rsidRPr="008235C3">
        <w:rPr>
          <w:rFonts w:ascii="Times New Roman" w:hAnsi="Times New Roman" w:cs="Arial"/>
          <w:color w:val="211D1E"/>
          <w:szCs w:val="22"/>
        </w:rPr>
        <w:t xml:space="preserve">o de esta realidad” (Cuevas, </w:t>
      </w:r>
      <w:r w:rsidRPr="008235C3">
        <w:rPr>
          <w:rFonts w:ascii="Times New Roman" w:hAnsi="Times New Roman" w:cs="Arial"/>
          <w:color w:val="211D1E"/>
          <w:szCs w:val="22"/>
        </w:rPr>
        <w:t xml:space="preserve">2015). </w:t>
      </w:r>
    </w:p>
    <w:p w:rsidR="001F0DC1" w:rsidRPr="008235C3" w:rsidRDefault="00050C4D" w:rsidP="00803023">
      <w:pPr>
        <w:jc w:val="both"/>
        <w:rPr>
          <w:rFonts w:ascii="Times New Roman" w:hAnsi="Times New Roman"/>
          <w:szCs w:val="23"/>
        </w:rPr>
      </w:pPr>
      <w:r w:rsidRPr="008235C3">
        <w:rPr>
          <w:rFonts w:ascii="Times New Roman" w:hAnsi="Times New Roman" w:cs="Arial"/>
          <w:color w:val="211D1E"/>
          <w:szCs w:val="22"/>
        </w:rPr>
        <w:t xml:space="preserve">Tanto los centros educativos como las aulas de infantil y las profesionales que en ellas ejercen, se adaptan, se forman e investigan para conseguir una educación de calidad; nunca alejada de la realidad cotidiana de su alumnado. </w:t>
      </w:r>
      <w:r w:rsidRPr="008235C3">
        <w:rPr>
          <w:rFonts w:ascii="Times New Roman" w:hAnsi="Times New Roman"/>
          <w:szCs w:val="23"/>
        </w:rPr>
        <w:t>Ya que nos encontramos con un colectivo muy vulnerable en cuanto al fracaso escolar y la exclusión social.</w:t>
      </w:r>
      <w:r w:rsidR="00685924" w:rsidRPr="008235C3">
        <w:rPr>
          <w:rFonts w:ascii="Times New Roman" w:hAnsi="Times New Roman"/>
          <w:szCs w:val="23"/>
        </w:rPr>
        <w:t xml:space="preserve"> Además u</w:t>
      </w:r>
      <w:r w:rsidR="00A84E31" w:rsidRPr="008235C3">
        <w:rPr>
          <w:rFonts w:ascii="Times New Roman" w:hAnsi="Times New Roman"/>
          <w:szCs w:val="23"/>
        </w:rPr>
        <w:t>n valor añadido para una Buena P</w:t>
      </w:r>
      <w:r w:rsidR="00685924" w:rsidRPr="008235C3">
        <w:rPr>
          <w:rFonts w:ascii="Times New Roman" w:hAnsi="Times New Roman"/>
          <w:szCs w:val="23"/>
        </w:rPr>
        <w:t xml:space="preserve">ráctica es “prestar especial atención a la resolución de los problemas de exclusión social ya sea de género, cultural, étnica y económica” (Castillo García </w:t>
      </w:r>
      <w:r w:rsidR="00A84E31" w:rsidRPr="008235C3">
        <w:rPr>
          <w:rFonts w:ascii="Times New Roman" w:hAnsi="Times New Roman"/>
          <w:szCs w:val="23"/>
        </w:rPr>
        <w:t>y col.</w:t>
      </w:r>
      <w:r w:rsidR="00685924" w:rsidRPr="008235C3">
        <w:rPr>
          <w:rFonts w:ascii="Times New Roman" w:hAnsi="Times New Roman"/>
          <w:szCs w:val="23"/>
        </w:rPr>
        <w:t>, 2017: 20)</w:t>
      </w:r>
    </w:p>
    <w:p w:rsidR="00050C4D" w:rsidRPr="008235C3" w:rsidRDefault="00A84E31" w:rsidP="00803023">
      <w:pPr>
        <w:jc w:val="both"/>
        <w:rPr>
          <w:rFonts w:ascii="Times New Roman" w:hAnsi="Times New Roman"/>
          <w:szCs w:val="23"/>
        </w:rPr>
      </w:pPr>
      <w:r w:rsidRPr="008235C3">
        <w:rPr>
          <w:rFonts w:ascii="Times New Roman" w:hAnsi="Times New Roman"/>
          <w:szCs w:val="23"/>
        </w:rPr>
        <w:t xml:space="preserve">La realidad de la situación educativa de nuestra ciudad </w:t>
      </w:r>
      <w:r w:rsidR="008B0607" w:rsidRPr="008235C3">
        <w:rPr>
          <w:rFonts w:ascii="Times New Roman" w:hAnsi="Times New Roman"/>
          <w:szCs w:val="23"/>
        </w:rPr>
        <w:t>es conocida:</w:t>
      </w:r>
      <w:r w:rsidR="00F62957" w:rsidRPr="008235C3">
        <w:rPr>
          <w:rFonts w:ascii="Times New Roman" w:hAnsi="Times New Roman"/>
          <w:szCs w:val="23"/>
        </w:rPr>
        <w:t xml:space="preserve"> tanto los informes internacionales como los nacionales nos sitúan en los puestos más bajos</w:t>
      </w:r>
      <w:r w:rsidR="001F0DC1" w:rsidRPr="008235C3">
        <w:rPr>
          <w:rFonts w:ascii="Times New Roman" w:hAnsi="Times New Roman"/>
          <w:szCs w:val="23"/>
        </w:rPr>
        <w:t xml:space="preserve"> de los ranking </w:t>
      </w:r>
      <w:r w:rsidR="00F62957" w:rsidRPr="008235C3">
        <w:rPr>
          <w:rFonts w:ascii="Times New Roman" w:hAnsi="Times New Roman"/>
          <w:szCs w:val="23"/>
        </w:rPr>
        <w:t xml:space="preserve">. Hemos realizado algunos </w:t>
      </w:r>
      <w:r w:rsidR="00F62957" w:rsidRPr="00543B8C">
        <w:rPr>
          <w:rFonts w:ascii="Times New Roman" w:hAnsi="Times New Roman"/>
          <w:szCs w:val="23"/>
        </w:rPr>
        <w:t>estudios (</w:t>
      </w:r>
      <w:r w:rsidR="00543B8C">
        <w:rPr>
          <w:rFonts w:ascii="Times New Roman" w:hAnsi="Times New Roman"/>
          <w:szCs w:val="23"/>
        </w:rPr>
        <w:t>véase</w:t>
      </w:r>
      <w:r w:rsidR="00F62957" w:rsidRPr="00543B8C">
        <w:rPr>
          <w:rFonts w:ascii="Times New Roman" w:hAnsi="Times New Roman"/>
          <w:szCs w:val="23"/>
        </w:rPr>
        <w:t xml:space="preserve"> Sánchez</w:t>
      </w:r>
      <w:r w:rsidR="00543B8C">
        <w:rPr>
          <w:rFonts w:ascii="Times New Roman" w:hAnsi="Times New Roman"/>
          <w:szCs w:val="23"/>
        </w:rPr>
        <w:t xml:space="preserve"> Fernández</w:t>
      </w:r>
      <w:r w:rsidR="00F62957" w:rsidRPr="00543B8C">
        <w:rPr>
          <w:rFonts w:ascii="Times New Roman" w:hAnsi="Times New Roman"/>
          <w:szCs w:val="23"/>
        </w:rPr>
        <w:t>, 2013) y</w:t>
      </w:r>
      <w:r w:rsidR="00F62957" w:rsidRPr="008235C3">
        <w:rPr>
          <w:rFonts w:ascii="Times New Roman" w:hAnsi="Times New Roman"/>
          <w:szCs w:val="23"/>
        </w:rPr>
        <w:t xml:space="preserve"> se han organizado </w:t>
      </w:r>
      <w:r w:rsidR="00543B8C">
        <w:rPr>
          <w:rFonts w:ascii="Times New Roman" w:hAnsi="Times New Roman"/>
          <w:szCs w:val="23"/>
        </w:rPr>
        <w:t>diferentes congresos</w:t>
      </w:r>
      <w:r w:rsidR="00F62957" w:rsidRPr="008235C3">
        <w:rPr>
          <w:rFonts w:ascii="Times New Roman" w:hAnsi="Times New Roman"/>
          <w:szCs w:val="23"/>
        </w:rPr>
        <w:t xml:space="preserve"> siempre con el propósito de </w:t>
      </w:r>
      <w:r w:rsidR="00A72AED" w:rsidRPr="008235C3">
        <w:rPr>
          <w:rFonts w:ascii="Times New Roman" w:hAnsi="Times New Roman"/>
          <w:szCs w:val="23"/>
        </w:rPr>
        <w:t>analizar la situación y conocer</w:t>
      </w:r>
      <w:r w:rsidR="00F62957" w:rsidRPr="008235C3">
        <w:rPr>
          <w:rFonts w:ascii="Times New Roman" w:hAnsi="Times New Roman"/>
          <w:szCs w:val="23"/>
        </w:rPr>
        <w:t xml:space="preserve"> los factores que inciden en esos índices tan altos tanto de fracaso escolar como de abandono temprano del sistema educativo de nuestro alumnado ceutí.</w:t>
      </w:r>
    </w:p>
    <w:p w:rsidR="007C09DC" w:rsidRPr="008235C3" w:rsidRDefault="00F62957" w:rsidP="00803023">
      <w:pPr>
        <w:jc w:val="both"/>
        <w:rPr>
          <w:rFonts w:ascii="Times New Roman" w:hAnsi="Times New Roman"/>
        </w:rPr>
      </w:pPr>
      <w:r w:rsidRPr="008235C3">
        <w:rPr>
          <w:rFonts w:ascii="Times New Roman" w:hAnsi="Times New Roman"/>
        </w:rPr>
        <w:t>Los debates siempre se sitúan en torno a cuestiones como: ¿</w:t>
      </w:r>
      <w:r w:rsidR="007C09DC" w:rsidRPr="008235C3">
        <w:rPr>
          <w:rFonts w:ascii="Times New Roman" w:hAnsi="Times New Roman"/>
        </w:rPr>
        <w:t>qué incidencia tiene la falta del dominio de la lengua española por parte de la población musulmana? ¿se debe introducir el estudio de la lengua materna (dariya) en aquellos alumnos arabo-hablantes?</w:t>
      </w:r>
      <w:r w:rsidR="008B0607" w:rsidRPr="008235C3">
        <w:rPr>
          <w:rFonts w:ascii="Times New Roman" w:hAnsi="Times New Roman"/>
        </w:rPr>
        <w:t xml:space="preserve"> </w:t>
      </w:r>
      <w:r w:rsidR="007C09DC" w:rsidRPr="008235C3">
        <w:rPr>
          <w:rFonts w:ascii="Times New Roman" w:hAnsi="Times New Roman"/>
        </w:rPr>
        <w:t>¿se debe</w:t>
      </w:r>
      <w:r w:rsidR="008B0607" w:rsidRPr="008235C3">
        <w:rPr>
          <w:rFonts w:ascii="Times New Roman" w:hAnsi="Times New Roman"/>
        </w:rPr>
        <w:t>n</w:t>
      </w:r>
      <w:r w:rsidR="007C09DC" w:rsidRPr="008235C3">
        <w:rPr>
          <w:rFonts w:ascii="Times New Roman" w:hAnsi="Times New Roman"/>
        </w:rPr>
        <w:t xml:space="preserve"> incluir mediadores culturales en las aulas de los colegios de la ciudad?</w:t>
      </w:r>
      <w:r w:rsidR="008B0607" w:rsidRPr="008235C3">
        <w:rPr>
          <w:rFonts w:ascii="Times New Roman" w:hAnsi="Times New Roman"/>
        </w:rPr>
        <w:t xml:space="preserve"> </w:t>
      </w:r>
      <w:r w:rsidR="007C09DC" w:rsidRPr="008235C3">
        <w:rPr>
          <w:rFonts w:ascii="Times New Roman" w:hAnsi="Times New Roman"/>
        </w:rPr>
        <w:t>¿se incorporan más tarde en la enseñanza preescolar (0-3 años) los colectivos musulmanes y cómo influye ese desfase? etc.</w:t>
      </w:r>
    </w:p>
    <w:p w:rsidR="00050C4D" w:rsidRPr="008235C3" w:rsidRDefault="007C09DC" w:rsidP="00803023">
      <w:pPr>
        <w:jc w:val="both"/>
        <w:rPr>
          <w:rFonts w:ascii="Times New Roman" w:hAnsi="Times New Roman"/>
        </w:rPr>
      </w:pPr>
      <w:r w:rsidRPr="008235C3">
        <w:rPr>
          <w:rFonts w:ascii="Times New Roman" w:hAnsi="Times New Roman"/>
        </w:rPr>
        <w:t>Pocas soluciones hemos encontrado a nuestras cuestiones, pero sí es un hecho que después de tantos años de investigaciones aún</w:t>
      </w:r>
      <w:r w:rsidR="00A97E4E" w:rsidRPr="008235C3">
        <w:rPr>
          <w:rFonts w:ascii="Times New Roman" w:hAnsi="Times New Roman"/>
        </w:rPr>
        <w:t xml:space="preserve"> no hay una respuesta positiva ni tampoco consenso sobre los factores de riesgo. </w:t>
      </w:r>
    </w:p>
    <w:p w:rsidR="00050C4D" w:rsidRPr="008235C3" w:rsidRDefault="00A97E4E" w:rsidP="00803023">
      <w:pPr>
        <w:jc w:val="both"/>
        <w:rPr>
          <w:rFonts w:ascii="Times New Roman" w:hAnsi="Times New Roman"/>
        </w:rPr>
      </w:pPr>
      <w:r w:rsidRPr="008235C3">
        <w:rPr>
          <w:rFonts w:ascii="Times New Roman" w:hAnsi="Times New Roman"/>
        </w:rPr>
        <w:t>En el e</w:t>
      </w:r>
      <w:r w:rsidR="002A77D1" w:rsidRPr="008235C3">
        <w:rPr>
          <w:rFonts w:ascii="Times New Roman" w:hAnsi="Times New Roman"/>
        </w:rPr>
        <w:t>studio mencionado, se recomiendan algunas</w:t>
      </w:r>
      <w:r w:rsidRPr="008235C3">
        <w:rPr>
          <w:rFonts w:ascii="Times New Roman" w:hAnsi="Times New Roman"/>
        </w:rPr>
        <w:t xml:space="preserve"> propuestas </w:t>
      </w:r>
      <w:r w:rsidR="00BF603B" w:rsidRPr="008235C3">
        <w:rPr>
          <w:rFonts w:ascii="Times New Roman" w:hAnsi="Times New Roman"/>
        </w:rPr>
        <w:t xml:space="preserve">preventivas </w:t>
      </w:r>
      <w:r w:rsidR="00231F3F" w:rsidRPr="008235C3">
        <w:rPr>
          <w:rFonts w:ascii="Times New Roman" w:hAnsi="Times New Roman"/>
        </w:rPr>
        <w:t>con</w:t>
      </w:r>
      <w:r w:rsidRPr="008235C3">
        <w:rPr>
          <w:rFonts w:ascii="Times New Roman" w:hAnsi="Times New Roman"/>
        </w:rPr>
        <w:t xml:space="preserve"> carácter genera</w:t>
      </w:r>
      <w:r w:rsidR="00231F3F" w:rsidRPr="008235C3">
        <w:rPr>
          <w:rFonts w:ascii="Times New Roman" w:hAnsi="Times New Roman"/>
        </w:rPr>
        <w:t xml:space="preserve">l que a continuación recogemos : </w:t>
      </w:r>
    </w:p>
    <w:p w:rsidR="00050C4D" w:rsidRPr="008235C3" w:rsidRDefault="00231F3F" w:rsidP="008B0607">
      <w:pPr>
        <w:pStyle w:val="Prrafodelista"/>
        <w:numPr>
          <w:ilvl w:val="0"/>
          <w:numId w:val="2"/>
        </w:numPr>
        <w:jc w:val="both"/>
        <w:rPr>
          <w:rFonts w:ascii="Times New Roman" w:hAnsi="Times New Roman"/>
        </w:rPr>
      </w:pPr>
      <w:r w:rsidRPr="008235C3">
        <w:rPr>
          <w:rFonts w:ascii="Times New Roman" w:hAnsi="Times New Roman"/>
        </w:rPr>
        <w:t>trabajar desde la formación inicial y permanente de los docentes.</w:t>
      </w:r>
    </w:p>
    <w:p w:rsidR="00050C4D" w:rsidRPr="008235C3" w:rsidRDefault="00BF603B" w:rsidP="008B0607">
      <w:pPr>
        <w:pStyle w:val="Prrafodelista"/>
        <w:numPr>
          <w:ilvl w:val="0"/>
          <w:numId w:val="2"/>
        </w:numPr>
        <w:jc w:val="both"/>
        <w:rPr>
          <w:rFonts w:ascii="Times New Roman" w:hAnsi="Times New Roman"/>
        </w:rPr>
      </w:pPr>
      <w:r w:rsidRPr="008235C3">
        <w:rPr>
          <w:rFonts w:ascii="Times New Roman" w:hAnsi="Times New Roman"/>
        </w:rPr>
        <w:t>e</w:t>
      </w:r>
      <w:r w:rsidR="00231F3F" w:rsidRPr="008235C3">
        <w:rPr>
          <w:rFonts w:ascii="Times New Roman" w:hAnsi="Times New Roman"/>
        </w:rPr>
        <w:t>laborar un protocolo de actuación para la detección temprana de las dificultades de aprendizaje.</w:t>
      </w:r>
    </w:p>
    <w:p w:rsidR="00231F3F" w:rsidRPr="008235C3" w:rsidRDefault="00231F3F" w:rsidP="008B0607">
      <w:pPr>
        <w:pStyle w:val="Prrafodelista"/>
        <w:numPr>
          <w:ilvl w:val="0"/>
          <w:numId w:val="2"/>
        </w:numPr>
        <w:jc w:val="both"/>
        <w:rPr>
          <w:rFonts w:ascii="Times New Roman" w:hAnsi="Times New Roman"/>
        </w:rPr>
      </w:pPr>
      <w:r w:rsidRPr="008235C3">
        <w:rPr>
          <w:rFonts w:ascii="Times New Roman" w:hAnsi="Times New Roman"/>
        </w:rPr>
        <w:t>potenciar la labor de la orientación educativa.</w:t>
      </w:r>
    </w:p>
    <w:p w:rsidR="00231F3F" w:rsidRPr="008235C3" w:rsidRDefault="00231F3F" w:rsidP="008B0607">
      <w:pPr>
        <w:pStyle w:val="Prrafodelista"/>
        <w:numPr>
          <w:ilvl w:val="0"/>
          <w:numId w:val="2"/>
        </w:numPr>
        <w:jc w:val="both"/>
        <w:rPr>
          <w:rFonts w:ascii="Times New Roman" w:hAnsi="Times New Roman"/>
        </w:rPr>
      </w:pPr>
      <w:r w:rsidRPr="008235C3">
        <w:rPr>
          <w:rFonts w:ascii="Times New Roman" w:hAnsi="Times New Roman"/>
        </w:rPr>
        <w:t>reforzar la labor del tutor/a.</w:t>
      </w:r>
    </w:p>
    <w:p w:rsidR="00231F3F" w:rsidRPr="008235C3" w:rsidRDefault="00231F3F" w:rsidP="008B0607">
      <w:pPr>
        <w:pStyle w:val="Prrafodelista"/>
        <w:numPr>
          <w:ilvl w:val="0"/>
          <w:numId w:val="2"/>
        </w:numPr>
        <w:jc w:val="both"/>
        <w:rPr>
          <w:rFonts w:ascii="Times New Roman" w:hAnsi="Times New Roman"/>
        </w:rPr>
      </w:pPr>
      <w:r w:rsidRPr="008235C3">
        <w:rPr>
          <w:rFonts w:ascii="Times New Roman" w:hAnsi="Times New Roman"/>
        </w:rPr>
        <w:t>establecer mecanismos de coordinación entre etapas.</w:t>
      </w:r>
    </w:p>
    <w:p w:rsidR="00BF603B" w:rsidRPr="008235C3" w:rsidRDefault="00BF603B" w:rsidP="008B0607">
      <w:pPr>
        <w:pStyle w:val="Prrafodelista"/>
        <w:numPr>
          <w:ilvl w:val="0"/>
          <w:numId w:val="2"/>
        </w:numPr>
        <w:jc w:val="both"/>
        <w:rPr>
          <w:rFonts w:ascii="Times New Roman" w:hAnsi="Times New Roman"/>
        </w:rPr>
      </w:pPr>
      <w:r w:rsidRPr="008235C3">
        <w:rPr>
          <w:rFonts w:ascii="Times New Roman" w:hAnsi="Times New Roman"/>
        </w:rPr>
        <w:t>favorecer la creación de escuelas de padres.</w:t>
      </w:r>
    </w:p>
    <w:p w:rsidR="00A97E4E" w:rsidRPr="008235C3" w:rsidRDefault="00BF603B" w:rsidP="008B0607">
      <w:pPr>
        <w:pStyle w:val="Prrafodelista"/>
        <w:numPr>
          <w:ilvl w:val="0"/>
          <w:numId w:val="2"/>
        </w:numPr>
        <w:jc w:val="both"/>
        <w:rPr>
          <w:rFonts w:ascii="Times New Roman" w:hAnsi="Times New Roman"/>
        </w:rPr>
      </w:pPr>
      <w:r w:rsidRPr="008235C3">
        <w:rPr>
          <w:rFonts w:ascii="Times New Roman" w:hAnsi="Times New Roman"/>
        </w:rPr>
        <w:t>mejorar el programa de actividades extraescolares de los centros.</w:t>
      </w:r>
    </w:p>
    <w:p w:rsidR="00A97E4E" w:rsidRPr="008235C3" w:rsidRDefault="00487BC0" w:rsidP="00803023">
      <w:pPr>
        <w:jc w:val="both"/>
        <w:rPr>
          <w:rFonts w:ascii="Times New Roman" w:hAnsi="Times New Roman"/>
        </w:rPr>
      </w:pPr>
      <w:r w:rsidRPr="008235C3">
        <w:rPr>
          <w:rFonts w:ascii="Times New Roman" w:hAnsi="Times New Roman"/>
        </w:rPr>
        <w:t>La</w:t>
      </w:r>
      <w:r w:rsidR="00765121" w:rsidRPr="008235C3">
        <w:rPr>
          <w:rFonts w:ascii="Times New Roman" w:hAnsi="Times New Roman"/>
        </w:rPr>
        <w:t xml:space="preserve"> mayorí</w:t>
      </w:r>
      <w:r w:rsidRPr="008235C3">
        <w:rPr>
          <w:rFonts w:ascii="Times New Roman" w:hAnsi="Times New Roman"/>
        </w:rPr>
        <w:t>a de estas medidas recaen</w:t>
      </w:r>
      <w:r w:rsidR="00765121" w:rsidRPr="008235C3">
        <w:rPr>
          <w:rFonts w:ascii="Times New Roman" w:hAnsi="Times New Roman"/>
        </w:rPr>
        <w:t xml:space="preserve"> sobre el profesorado, </w:t>
      </w:r>
      <w:r w:rsidR="00DF6482" w:rsidRPr="008235C3">
        <w:rPr>
          <w:rFonts w:ascii="Times New Roman" w:hAnsi="Times New Roman"/>
        </w:rPr>
        <w:t xml:space="preserve">pues </w:t>
      </w:r>
      <w:r w:rsidRPr="008235C3">
        <w:rPr>
          <w:rFonts w:ascii="Times New Roman" w:hAnsi="Times New Roman"/>
        </w:rPr>
        <w:t xml:space="preserve">los docentes </w:t>
      </w:r>
      <w:r w:rsidR="002A77D1" w:rsidRPr="008235C3">
        <w:rPr>
          <w:rFonts w:ascii="Times New Roman" w:hAnsi="Times New Roman"/>
        </w:rPr>
        <w:t xml:space="preserve">como profesionales </w:t>
      </w:r>
      <w:r w:rsidR="003240AE" w:rsidRPr="008235C3">
        <w:rPr>
          <w:rFonts w:ascii="Times New Roman" w:hAnsi="Times New Roman"/>
        </w:rPr>
        <w:t>tienen la responsabilidad de implicarse en todas las funciones implícitas a l</w:t>
      </w:r>
      <w:r w:rsidR="00DF6482" w:rsidRPr="008235C3">
        <w:rPr>
          <w:rFonts w:ascii="Times New Roman" w:hAnsi="Times New Roman"/>
        </w:rPr>
        <w:t>a profesión; pero no tienen la v</w:t>
      </w:r>
      <w:r w:rsidR="003240AE" w:rsidRPr="008235C3">
        <w:rPr>
          <w:rFonts w:ascii="Times New Roman" w:hAnsi="Times New Roman"/>
        </w:rPr>
        <w:t>arita mágica para dar solución a todos los pr</w:t>
      </w:r>
      <w:r w:rsidR="00046A10" w:rsidRPr="008235C3">
        <w:rPr>
          <w:rFonts w:ascii="Times New Roman" w:hAnsi="Times New Roman"/>
        </w:rPr>
        <w:t xml:space="preserve">oblemas del sistema educativo. </w:t>
      </w:r>
      <w:r w:rsidR="00F56994">
        <w:rPr>
          <w:rFonts w:ascii="Times New Roman" w:hAnsi="Times New Roman"/>
        </w:rPr>
        <w:t>N</w:t>
      </w:r>
      <w:r w:rsidR="00046A10" w:rsidRPr="008235C3">
        <w:rPr>
          <w:rFonts w:ascii="Times New Roman" w:hAnsi="Times New Roman"/>
        </w:rPr>
        <w:t>adie niega el papel fundamental de un profesorado comprometido</w:t>
      </w:r>
      <w:r w:rsidR="004B60D3" w:rsidRPr="008235C3">
        <w:rPr>
          <w:rFonts w:ascii="Times New Roman" w:hAnsi="Times New Roman"/>
        </w:rPr>
        <w:t xml:space="preserve"> y entusiasmado con su profe</w:t>
      </w:r>
      <w:r w:rsidR="004A3F06" w:rsidRPr="008235C3">
        <w:rPr>
          <w:rFonts w:ascii="Times New Roman" w:hAnsi="Times New Roman"/>
        </w:rPr>
        <w:t xml:space="preserve">sión, y de acuerdo totalmente con </w:t>
      </w:r>
      <w:proofErr w:type="spellStart"/>
      <w:r w:rsidR="004A3F06" w:rsidRPr="008235C3">
        <w:rPr>
          <w:rFonts w:ascii="Times New Roman" w:hAnsi="Times New Roman"/>
        </w:rPr>
        <w:t>Zabalza</w:t>
      </w:r>
      <w:proofErr w:type="spellEnd"/>
      <w:r w:rsidR="004A3F06" w:rsidRPr="008235C3">
        <w:rPr>
          <w:rFonts w:ascii="Times New Roman" w:hAnsi="Times New Roman"/>
        </w:rPr>
        <w:t xml:space="preserve"> y </w:t>
      </w:r>
      <w:proofErr w:type="spellStart"/>
      <w:r w:rsidR="004A3F06" w:rsidRPr="008235C3">
        <w:rPr>
          <w:rFonts w:ascii="Times New Roman" w:hAnsi="Times New Roman"/>
        </w:rPr>
        <w:t>Zabalza</w:t>
      </w:r>
      <w:proofErr w:type="spellEnd"/>
      <w:r w:rsidR="004A3F06" w:rsidRPr="008235C3">
        <w:rPr>
          <w:rFonts w:ascii="Times New Roman" w:hAnsi="Times New Roman"/>
        </w:rPr>
        <w:t xml:space="preserve"> (</w:t>
      </w:r>
      <w:r w:rsidR="00046A10" w:rsidRPr="008235C3">
        <w:rPr>
          <w:rFonts w:ascii="Times New Roman" w:hAnsi="Times New Roman"/>
        </w:rPr>
        <w:t xml:space="preserve"> </w:t>
      </w:r>
      <w:r w:rsidR="00A15B73" w:rsidRPr="008235C3">
        <w:rPr>
          <w:rFonts w:ascii="Times New Roman" w:hAnsi="Times New Roman"/>
        </w:rPr>
        <w:t>2011:</w:t>
      </w:r>
      <w:r w:rsidR="004A3F06" w:rsidRPr="008235C3">
        <w:rPr>
          <w:rFonts w:ascii="Times New Roman" w:hAnsi="Times New Roman"/>
        </w:rPr>
        <w:t xml:space="preserve"> 74) cuando animan al profesorado a practicar la resiliencia: “es algo a lo que el profesorado deberíamos adherirnos, tanto  en lo que respecta a nosotros mismos y el cumplimiento de nuestra función profesional (para poder sobrevivir con entusiasmo personal y prácticas profesionales de alto nivel pese a las circunstancias adversas en las que debemos actuar) como en lo que se refiere a nuestros estudiantes (tran</w:t>
      </w:r>
      <w:r w:rsidR="00F56994">
        <w:rPr>
          <w:rFonts w:ascii="Times New Roman" w:hAnsi="Times New Roman"/>
        </w:rPr>
        <w:t>smitiéndoles el mensaje de que ‘ellos pueden lograrlo’</w:t>
      </w:r>
      <w:r w:rsidR="004A3F06" w:rsidRPr="008235C3">
        <w:rPr>
          <w:rFonts w:ascii="Times New Roman" w:hAnsi="Times New Roman"/>
        </w:rPr>
        <w:t xml:space="preserve"> al margen </w:t>
      </w:r>
      <w:r w:rsidR="00A15B73" w:rsidRPr="008235C3">
        <w:rPr>
          <w:rFonts w:ascii="Times New Roman" w:hAnsi="Times New Roman"/>
        </w:rPr>
        <w:t>de cuáles sean sus propias condiciones de partida)</w:t>
      </w:r>
      <w:r w:rsidR="00F56994">
        <w:rPr>
          <w:rFonts w:ascii="Times New Roman" w:hAnsi="Times New Roman"/>
        </w:rPr>
        <w:t>”</w:t>
      </w:r>
      <w:r w:rsidR="00A15B73" w:rsidRPr="008235C3">
        <w:rPr>
          <w:rFonts w:ascii="Times New Roman" w:hAnsi="Times New Roman"/>
        </w:rPr>
        <w:t xml:space="preserve">. </w:t>
      </w:r>
    </w:p>
    <w:p w:rsidR="005539C5" w:rsidRPr="008235C3" w:rsidRDefault="00151EE8" w:rsidP="00803023">
      <w:pPr>
        <w:jc w:val="both"/>
        <w:rPr>
          <w:rFonts w:ascii="Times New Roman" w:hAnsi="Times New Roman"/>
        </w:rPr>
      </w:pPr>
      <w:r w:rsidRPr="008235C3">
        <w:rPr>
          <w:rFonts w:ascii="Times New Roman" w:hAnsi="Times New Roman"/>
        </w:rPr>
        <w:t>Precisamente esa “resiliencia” es</w:t>
      </w:r>
      <w:r w:rsidR="00DF6482" w:rsidRPr="008235C3">
        <w:rPr>
          <w:rFonts w:ascii="Times New Roman" w:hAnsi="Times New Roman"/>
        </w:rPr>
        <w:t>,</w:t>
      </w:r>
      <w:r w:rsidRPr="008235C3">
        <w:rPr>
          <w:rFonts w:ascii="Times New Roman" w:hAnsi="Times New Roman"/>
        </w:rPr>
        <w:t xml:space="preserve"> en muchos momentos</w:t>
      </w:r>
      <w:r w:rsidR="00DF6482" w:rsidRPr="008235C3">
        <w:rPr>
          <w:rFonts w:ascii="Times New Roman" w:hAnsi="Times New Roman"/>
        </w:rPr>
        <w:t>,</w:t>
      </w:r>
      <w:r w:rsidRPr="008235C3">
        <w:rPr>
          <w:rFonts w:ascii="Times New Roman" w:hAnsi="Times New Roman"/>
        </w:rPr>
        <w:t xml:space="preserve"> lo que el profesorado en un contexto como el nuestro tiene que poner en juego. </w:t>
      </w:r>
      <w:r w:rsidR="001F0DC1" w:rsidRPr="008235C3">
        <w:rPr>
          <w:rFonts w:ascii="Times New Roman" w:hAnsi="Times New Roman"/>
        </w:rPr>
        <w:t>Actualmente la</w:t>
      </w:r>
      <w:r w:rsidR="00EE5F28" w:rsidRPr="008235C3">
        <w:rPr>
          <w:rFonts w:ascii="Times New Roman" w:hAnsi="Times New Roman"/>
        </w:rPr>
        <w:t xml:space="preserve"> mayoría de nuestros centros escolares de infantil y primaria están llevando a cabo proyectos innovadores con el propósito de mejorar el éxito escolar, </w:t>
      </w:r>
      <w:r w:rsidR="003565CB" w:rsidRPr="008235C3">
        <w:rPr>
          <w:rFonts w:ascii="Times New Roman" w:hAnsi="Times New Roman"/>
        </w:rPr>
        <w:t>y atender a las nuevas demandas sociales de su alumnado. Propuestas como comunidades de aprendizaje, proyecto lector</w:t>
      </w:r>
      <w:r w:rsidR="004D7548" w:rsidRPr="008235C3">
        <w:rPr>
          <w:rFonts w:ascii="Times New Roman" w:hAnsi="Times New Roman"/>
        </w:rPr>
        <w:t xml:space="preserve">, grupos interactivos, etc. son actualmente prácticas generalizadas en todos los centros. </w:t>
      </w:r>
    </w:p>
    <w:p w:rsidR="00A97E4E" w:rsidRPr="008235C3" w:rsidRDefault="004D7548" w:rsidP="00803023">
      <w:pPr>
        <w:jc w:val="both"/>
        <w:rPr>
          <w:rFonts w:ascii="Times New Roman" w:hAnsi="Times New Roman"/>
        </w:rPr>
      </w:pPr>
      <w:r w:rsidRPr="008235C3">
        <w:rPr>
          <w:rFonts w:ascii="Times New Roman" w:hAnsi="Times New Roman"/>
        </w:rPr>
        <w:t>En este sentido, el entusiasmo de los profe</w:t>
      </w:r>
      <w:r w:rsidR="00DF6482" w:rsidRPr="008235C3">
        <w:rPr>
          <w:rFonts w:ascii="Times New Roman" w:hAnsi="Times New Roman"/>
        </w:rPr>
        <w:t>sionales no se puede cuestionar. P</w:t>
      </w:r>
      <w:r w:rsidRPr="008235C3">
        <w:rPr>
          <w:rFonts w:ascii="Times New Roman" w:hAnsi="Times New Roman"/>
        </w:rPr>
        <w:t xml:space="preserve">odemos decir que contamos con un profesorado que es un referente por su pasión, experiencia, actitudes e implicación. </w:t>
      </w:r>
      <w:r w:rsidR="00F56994">
        <w:rPr>
          <w:rFonts w:ascii="Times New Roman" w:hAnsi="Times New Roman"/>
        </w:rPr>
        <w:t>A</w:t>
      </w:r>
      <w:r w:rsidR="003565CB" w:rsidRPr="008235C3">
        <w:rPr>
          <w:rFonts w:ascii="Times New Roman" w:hAnsi="Times New Roman"/>
        </w:rPr>
        <w:t>lgunos profesionales son ejemplos para otros compañeros, precisame</w:t>
      </w:r>
      <w:r w:rsidR="00A72AED" w:rsidRPr="008235C3">
        <w:rPr>
          <w:rFonts w:ascii="Times New Roman" w:hAnsi="Times New Roman"/>
        </w:rPr>
        <w:t>nte por sus buenas prácticas.</w:t>
      </w:r>
      <w:r w:rsidR="0087329B" w:rsidRPr="008235C3">
        <w:rPr>
          <w:rFonts w:ascii="Times New Roman" w:hAnsi="Times New Roman"/>
        </w:rPr>
        <w:t xml:space="preserve"> </w:t>
      </w:r>
    </w:p>
    <w:p w:rsidR="00050C4D" w:rsidRPr="008235C3" w:rsidRDefault="00050C4D" w:rsidP="00803023">
      <w:pPr>
        <w:jc w:val="both"/>
        <w:rPr>
          <w:rFonts w:ascii="Times New Roman" w:hAnsi="Times New Roman"/>
        </w:rPr>
      </w:pPr>
    </w:p>
    <w:p w:rsidR="00685924" w:rsidRPr="008235C3" w:rsidRDefault="00050C4D" w:rsidP="00803023">
      <w:pPr>
        <w:jc w:val="both"/>
        <w:rPr>
          <w:rFonts w:ascii="Times New Roman" w:hAnsi="Times New Roman"/>
          <w:b/>
        </w:rPr>
      </w:pPr>
      <w:r w:rsidRPr="008235C3">
        <w:rPr>
          <w:rFonts w:ascii="Times New Roman" w:hAnsi="Times New Roman"/>
          <w:b/>
        </w:rPr>
        <w:t xml:space="preserve">3. </w:t>
      </w:r>
      <w:r w:rsidR="005F22DF" w:rsidRPr="008235C3">
        <w:rPr>
          <w:rFonts w:ascii="Times New Roman" w:hAnsi="Times New Roman"/>
          <w:b/>
        </w:rPr>
        <w:t>Una buena práctica tras una práctica buena</w:t>
      </w:r>
    </w:p>
    <w:p w:rsidR="00A15B73" w:rsidRPr="008235C3" w:rsidRDefault="0087329B" w:rsidP="00803023">
      <w:pPr>
        <w:jc w:val="both"/>
        <w:rPr>
          <w:rFonts w:ascii="Times New Roman" w:hAnsi="Times New Roman" w:cs="Arial"/>
          <w:color w:val="211D1E"/>
          <w:szCs w:val="22"/>
        </w:rPr>
      </w:pPr>
      <w:r w:rsidRPr="008235C3">
        <w:rPr>
          <w:rFonts w:ascii="Times New Roman" w:hAnsi="Times New Roman"/>
        </w:rPr>
        <w:t>Nuestra protagonista había sido seleccionada</w:t>
      </w:r>
      <w:r w:rsidR="00E57089" w:rsidRPr="008235C3">
        <w:rPr>
          <w:rFonts w:ascii="Times New Roman" w:hAnsi="Times New Roman"/>
        </w:rPr>
        <w:t>,</w:t>
      </w:r>
      <w:r w:rsidRPr="008235C3">
        <w:rPr>
          <w:rFonts w:ascii="Times New Roman" w:hAnsi="Times New Roman"/>
        </w:rPr>
        <w:t xml:space="preserve"> </w:t>
      </w:r>
      <w:r w:rsidR="00E57089" w:rsidRPr="008235C3">
        <w:rPr>
          <w:rFonts w:ascii="Times New Roman" w:hAnsi="Times New Roman"/>
        </w:rPr>
        <w:t xml:space="preserve">a nivel individual, </w:t>
      </w:r>
      <w:r w:rsidRPr="008235C3">
        <w:rPr>
          <w:rFonts w:ascii="Times New Roman" w:hAnsi="Times New Roman"/>
        </w:rPr>
        <w:t>como una de las “buenas prácticas” que habíamos realizado en Ceuta</w:t>
      </w:r>
      <w:r w:rsidR="005B2148" w:rsidRPr="008235C3">
        <w:rPr>
          <w:rFonts w:ascii="Times New Roman" w:hAnsi="Times New Roman"/>
        </w:rPr>
        <w:t>. El contexto en el que</w:t>
      </w:r>
      <w:r w:rsidR="00A72AED" w:rsidRPr="008235C3">
        <w:rPr>
          <w:rFonts w:ascii="Times New Roman" w:hAnsi="Times New Roman"/>
        </w:rPr>
        <w:t xml:space="preserve"> se encuentra el colegio donde ll</w:t>
      </w:r>
      <w:r w:rsidR="005B2148" w:rsidRPr="008235C3">
        <w:rPr>
          <w:rFonts w:ascii="Times New Roman" w:hAnsi="Times New Roman"/>
        </w:rPr>
        <w:t xml:space="preserve">eva a cabo su labor se </w:t>
      </w:r>
      <w:r w:rsidR="00F56994">
        <w:rPr>
          <w:rFonts w:ascii="Times New Roman" w:hAnsi="Times New Roman"/>
        </w:rPr>
        <w:t xml:space="preserve">corresponde con </w:t>
      </w:r>
      <w:r w:rsidR="00A72AED" w:rsidRPr="008235C3">
        <w:rPr>
          <w:rFonts w:ascii="Times New Roman" w:hAnsi="Times New Roman"/>
        </w:rPr>
        <w:t xml:space="preserve">una zona periférica de la ciudad. La situación cercana a la frontera </w:t>
      </w:r>
      <w:r w:rsidR="00560D04" w:rsidRPr="008235C3">
        <w:rPr>
          <w:rFonts w:ascii="Times New Roman" w:hAnsi="Times New Roman"/>
        </w:rPr>
        <w:t xml:space="preserve">y la </w:t>
      </w:r>
      <w:r w:rsidR="005B2148" w:rsidRPr="008235C3">
        <w:rPr>
          <w:rFonts w:ascii="Times New Roman" w:hAnsi="Times New Roman"/>
        </w:rPr>
        <w:t xml:space="preserve">barriada donde se ubica hacen que el alumnado </w:t>
      </w:r>
      <w:r w:rsidR="00174E1E" w:rsidRPr="008235C3">
        <w:rPr>
          <w:rFonts w:ascii="Times New Roman" w:hAnsi="Times New Roman"/>
        </w:rPr>
        <w:t xml:space="preserve">esté </w:t>
      </w:r>
      <w:r w:rsidR="005B2148" w:rsidRPr="008235C3">
        <w:rPr>
          <w:rFonts w:ascii="Times New Roman" w:hAnsi="Times New Roman"/>
        </w:rPr>
        <w:t>en riesgo de exclusión educativa.</w:t>
      </w:r>
      <w:r w:rsidR="00174E1E" w:rsidRPr="008235C3">
        <w:rPr>
          <w:rFonts w:ascii="Times New Roman" w:hAnsi="Times New Roman"/>
        </w:rPr>
        <w:t xml:space="preserve"> Esta realidad ya fue analizada anteriormente (Cuevas, 2015) y lo que pretendemos ahora es poner de relieve que después de la experiencia</w:t>
      </w:r>
      <w:r w:rsidR="00E57089" w:rsidRPr="008235C3">
        <w:rPr>
          <w:rFonts w:ascii="Times New Roman" w:hAnsi="Times New Roman"/>
        </w:rPr>
        <w:t>,</w:t>
      </w:r>
      <w:r w:rsidR="00174E1E" w:rsidRPr="008235C3">
        <w:rPr>
          <w:rFonts w:ascii="Times New Roman" w:hAnsi="Times New Roman"/>
        </w:rPr>
        <w:t xml:space="preserve"> la profesora ha mejorado su propia práctica. </w:t>
      </w:r>
      <w:r w:rsidR="00685924" w:rsidRPr="008235C3">
        <w:rPr>
          <w:rFonts w:ascii="Times New Roman" w:hAnsi="Times New Roman" w:cs="Arial"/>
          <w:color w:val="211D1E"/>
          <w:szCs w:val="22"/>
        </w:rPr>
        <w:t xml:space="preserve">Se puede desear reconstruir la propia práctica, las ideas y las acciones </w:t>
      </w:r>
      <w:r w:rsidR="00E57089" w:rsidRPr="008235C3">
        <w:rPr>
          <w:rFonts w:ascii="Times New Roman" w:hAnsi="Times New Roman" w:cs="Arial"/>
          <w:color w:val="211D1E"/>
          <w:szCs w:val="22"/>
        </w:rPr>
        <w:t xml:space="preserve">para conseguir </w:t>
      </w:r>
      <w:r w:rsidR="004A4B4E" w:rsidRPr="008235C3">
        <w:rPr>
          <w:rFonts w:ascii="Times New Roman" w:hAnsi="Times New Roman" w:cs="Arial"/>
          <w:color w:val="211D1E"/>
          <w:szCs w:val="22"/>
        </w:rPr>
        <w:t xml:space="preserve">llevar a cabo mejoras y cambios en la educación de la infancia. </w:t>
      </w:r>
    </w:p>
    <w:p w:rsidR="00A15B73" w:rsidRPr="008235C3" w:rsidRDefault="004A4B4E" w:rsidP="00803023">
      <w:pPr>
        <w:jc w:val="both"/>
        <w:rPr>
          <w:rFonts w:ascii="Times New Roman" w:hAnsi="Times New Roman" w:cs="Arial"/>
          <w:color w:val="211D1E"/>
          <w:szCs w:val="22"/>
        </w:rPr>
      </w:pPr>
      <w:r w:rsidRPr="008235C3">
        <w:rPr>
          <w:rFonts w:ascii="Times New Roman" w:hAnsi="Times New Roman" w:cs="Arial"/>
          <w:color w:val="211D1E"/>
          <w:szCs w:val="22"/>
        </w:rPr>
        <w:t xml:space="preserve">Después de visitar escuelas </w:t>
      </w:r>
      <w:proofErr w:type="spellStart"/>
      <w:r w:rsidRPr="008235C3">
        <w:rPr>
          <w:rFonts w:ascii="Times New Roman" w:hAnsi="Times New Roman" w:cs="Arial"/>
          <w:color w:val="211D1E"/>
          <w:szCs w:val="22"/>
        </w:rPr>
        <w:t>Montessori</w:t>
      </w:r>
      <w:proofErr w:type="spellEnd"/>
      <w:r w:rsidRPr="008235C3">
        <w:rPr>
          <w:rFonts w:ascii="Times New Roman" w:hAnsi="Times New Roman" w:cs="Arial"/>
          <w:color w:val="211D1E"/>
          <w:szCs w:val="22"/>
        </w:rPr>
        <w:t xml:space="preserve"> en Roma, también en una zona periférica, esta profesora se marcó un objetivo: llevar a Ceuta e</w:t>
      </w:r>
      <w:r w:rsidR="00D30EA6" w:rsidRPr="008235C3">
        <w:rPr>
          <w:rFonts w:ascii="Times New Roman" w:hAnsi="Times New Roman" w:cs="Arial"/>
          <w:color w:val="211D1E"/>
          <w:szCs w:val="22"/>
        </w:rPr>
        <w:t xml:space="preserve">l modelo de escuela </w:t>
      </w:r>
      <w:proofErr w:type="spellStart"/>
      <w:r w:rsidR="00D30EA6" w:rsidRPr="008235C3">
        <w:rPr>
          <w:rFonts w:ascii="Times New Roman" w:hAnsi="Times New Roman" w:cs="Arial"/>
          <w:color w:val="211D1E"/>
          <w:szCs w:val="22"/>
        </w:rPr>
        <w:t>Montessori</w:t>
      </w:r>
      <w:proofErr w:type="spellEnd"/>
      <w:r w:rsidR="00D30EA6" w:rsidRPr="008235C3">
        <w:rPr>
          <w:rFonts w:ascii="Times New Roman" w:hAnsi="Times New Roman" w:cs="Arial"/>
          <w:color w:val="211D1E"/>
          <w:szCs w:val="22"/>
        </w:rPr>
        <w:t xml:space="preserve">. La ilusión de hacer real este sueño, le ha supuesto formarse para aprender a transformar un aula convencional en una </w:t>
      </w:r>
      <w:proofErr w:type="spellStart"/>
      <w:r w:rsidR="00D30EA6" w:rsidRPr="008235C3">
        <w:rPr>
          <w:rFonts w:ascii="Times New Roman" w:hAnsi="Times New Roman" w:cs="Arial"/>
          <w:color w:val="211D1E"/>
          <w:szCs w:val="22"/>
        </w:rPr>
        <w:t>Montessori</w:t>
      </w:r>
      <w:proofErr w:type="spellEnd"/>
      <w:r w:rsidR="00D30EA6" w:rsidRPr="008235C3">
        <w:rPr>
          <w:rFonts w:ascii="Times New Roman" w:hAnsi="Times New Roman" w:cs="Arial"/>
          <w:color w:val="211D1E"/>
          <w:szCs w:val="22"/>
        </w:rPr>
        <w:t xml:space="preserve">. Después de tres años de estudios y viajes a Italia está a punto de obtener el </w:t>
      </w:r>
      <w:proofErr w:type="spellStart"/>
      <w:r w:rsidR="00D30EA6" w:rsidRPr="008235C3">
        <w:rPr>
          <w:rFonts w:ascii="Times New Roman" w:hAnsi="Times New Roman" w:cs="Arial"/>
          <w:color w:val="211D1E"/>
          <w:szCs w:val="22"/>
        </w:rPr>
        <w:t>máster</w:t>
      </w:r>
      <w:proofErr w:type="spellEnd"/>
      <w:r w:rsidR="00D30EA6" w:rsidRPr="008235C3">
        <w:rPr>
          <w:rFonts w:ascii="Times New Roman" w:hAnsi="Times New Roman" w:cs="Arial"/>
          <w:color w:val="211D1E"/>
          <w:szCs w:val="22"/>
        </w:rPr>
        <w:t xml:space="preserve"> en guía </w:t>
      </w:r>
      <w:proofErr w:type="spellStart"/>
      <w:r w:rsidR="00D30EA6" w:rsidRPr="008235C3">
        <w:rPr>
          <w:rFonts w:ascii="Times New Roman" w:hAnsi="Times New Roman" w:cs="Arial"/>
          <w:color w:val="211D1E"/>
          <w:szCs w:val="22"/>
        </w:rPr>
        <w:t>Montessori</w:t>
      </w:r>
      <w:proofErr w:type="spellEnd"/>
      <w:r w:rsidR="00D30EA6" w:rsidRPr="008235C3">
        <w:rPr>
          <w:rFonts w:ascii="Times New Roman" w:hAnsi="Times New Roman" w:cs="Arial"/>
          <w:color w:val="211D1E"/>
          <w:szCs w:val="22"/>
        </w:rPr>
        <w:t>. Su aula se ha convertido en un laboratorio de experimentación y  desde la investigación-acción ha sido capaz de poner en marcha estas “buenas prácticas”.</w:t>
      </w:r>
    </w:p>
    <w:p w:rsidR="00A15B73" w:rsidRPr="008235C3" w:rsidRDefault="00D30EA6" w:rsidP="00803023">
      <w:pPr>
        <w:jc w:val="both"/>
        <w:rPr>
          <w:rFonts w:ascii="Times New Roman" w:hAnsi="Times New Roman" w:cs="Arial"/>
          <w:color w:val="211D1E"/>
          <w:szCs w:val="22"/>
        </w:rPr>
      </w:pPr>
      <w:r w:rsidRPr="008235C3">
        <w:rPr>
          <w:rFonts w:ascii="Times New Roman" w:hAnsi="Times New Roman" w:cs="Arial"/>
          <w:color w:val="211D1E"/>
          <w:szCs w:val="22"/>
        </w:rPr>
        <w:t>Actualmente</w:t>
      </w:r>
      <w:r w:rsidR="00B938FC" w:rsidRPr="008235C3">
        <w:rPr>
          <w:rFonts w:ascii="Times New Roman" w:hAnsi="Times New Roman" w:cs="Arial"/>
          <w:color w:val="211D1E"/>
          <w:szCs w:val="22"/>
        </w:rPr>
        <w:t xml:space="preserve"> está asesorando al profesorado de infantil a través de cursos organizados por la Dirección Provincial del Ministerio de Educación, ya que es la única guía </w:t>
      </w:r>
      <w:proofErr w:type="spellStart"/>
      <w:r w:rsidR="00B938FC" w:rsidRPr="008235C3">
        <w:rPr>
          <w:rFonts w:ascii="Times New Roman" w:hAnsi="Times New Roman" w:cs="Arial"/>
          <w:color w:val="211D1E"/>
          <w:szCs w:val="22"/>
        </w:rPr>
        <w:t>Montessori</w:t>
      </w:r>
      <w:proofErr w:type="spellEnd"/>
      <w:r w:rsidR="00B938FC" w:rsidRPr="008235C3">
        <w:rPr>
          <w:rFonts w:ascii="Times New Roman" w:hAnsi="Times New Roman" w:cs="Arial"/>
          <w:color w:val="211D1E"/>
          <w:szCs w:val="22"/>
        </w:rPr>
        <w:t xml:space="preserve"> que tenemos en la Ciudad. Su entusiasmo y esfuerzo le ha servido para conseguir hacer realidad el objetivo marcado hace ya casi tres años. </w:t>
      </w:r>
    </w:p>
    <w:p w:rsidR="00A15B73" w:rsidRPr="008235C3" w:rsidRDefault="00A15B73" w:rsidP="00803023">
      <w:pPr>
        <w:jc w:val="both"/>
        <w:rPr>
          <w:rFonts w:ascii="Times New Roman" w:hAnsi="Times New Roman" w:cs="Arial"/>
          <w:color w:val="211D1E"/>
          <w:szCs w:val="22"/>
        </w:rPr>
      </w:pPr>
    </w:p>
    <w:p w:rsidR="00A15B73" w:rsidRPr="008235C3" w:rsidRDefault="00A15B73" w:rsidP="00803023">
      <w:pPr>
        <w:jc w:val="both"/>
        <w:rPr>
          <w:rFonts w:ascii="Times New Roman" w:hAnsi="Times New Roman"/>
          <w:b/>
        </w:rPr>
      </w:pPr>
      <w:r w:rsidRPr="008235C3">
        <w:rPr>
          <w:rFonts w:ascii="Times New Roman" w:hAnsi="Times New Roman"/>
          <w:b/>
        </w:rPr>
        <w:t>4. La opinión de nuestra experta</w:t>
      </w:r>
    </w:p>
    <w:p w:rsidR="00A15B73" w:rsidRPr="008235C3" w:rsidRDefault="00A72AED" w:rsidP="00803023">
      <w:pPr>
        <w:jc w:val="both"/>
        <w:rPr>
          <w:rFonts w:ascii="Times New Roman" w:hAnsi="Times New Roman"/>
        </w:rPr>
      </w:pPr>
      <w:r w:rsidRPr="008235C3">
        <w:rPr>
          <w:rFonts w:ascii="Times New Roman" w:hAnsi="Times New Roman"/>
        </w:rPr>
        <w:t xml:space="preserve">“NUEVA VISIÓN EN MI LABOR DOCENTE” </w:t>
      </w:r>
    </w:p>
    <w:p w:rsidR="00A72AED" w:rsidRPr="008235C3" w:rsidRDefault="00A72AED" w:rsidP="00803023">
      <w:pPr>
        <w:jc w:val="both"/>
        <w:rPr>
          <w:rFonts w:ascii="Times New Roman" w:hAnsi="Times New Roman"/>
        </w:rPr>
      </w:pPr>
      <w:r w:rsidRPr="008235C3">
        <w:rPr>
          <w:rFonts w:ascii="Times New Roman" w:hAnsi="Times New Roman"/>
        </w:rPr>
        <w:t xml:space="preserve">Actualmente, soy maestra de un colegio </w:t>
      </w:r>
      <w:r w:rsidR="004067C5" w:rsidRPr="008235C3">
        <w:rPr>
          <w:rFonts w:ascii="Times New Roman" w:hAnsi="Times New Roman"/>
        </w:rPr>
        <w:t xml:space="preserve">público </w:t>
      </w:r>
      <w:r w:rsidRPr="008235C3">
        <w:rPr>
          <w:rFonts w:ascii="Times New Roman" w:hAnsi="Times New Roman"/>
        </w:rPr>
        <w:t>de educación infantil y primaria  con 18 años de experiencia. He notado un cambio grande sobre todo en mi manera de ver l</w:t>
      </w:r>
      <w:r w:rsidR="004067C5" w:rsidRPr="008235C3">
        <w:rPr>
          <w:rFonts w:ascii="Times New Roman" w:hAnsi="Times New Roman"/>
        </w:rPr>
        <w:t>a educación de los más pequeños. E</w:t>
      </w:r>
      <w:r w:rsidRPr="008235C3">
        <w:rPr>
          <w:rFonts w:ascii="Times New Roman" w:hAnsi="Times New Roman"/>
        </w:rPr>
        <w:t>n un principio mi metodología se ajustaba a unos proyectos muy cerrados y que para nada se ajustaban a las peculiaridades y necesidades de los niños de ese centro en cuestión y poco a poco fuimos contextualizando los contenidos y ajustándonos a las distintas necesidades de los niños y niñas (segundo ciclo de educación infantil). Aún así</w:t>
      </w:r>
      <w:r w:rsidR="004067C5" w:rsidRPr="008235C3">
        <w:rPr>
          <w:rFonts w:ascii="Times New Roman" w:hAnsi="Times New Roman"/>
        </w:rPr>
        <w:t>,</w:t>
      </w:r>
      <w:r w:rsidRPr="008235C3">
        <w:rPr>
          <w:rFonts w:ascii="Times New Roman" w:hAnsi="Times New Roman"/>
        </w:rPr>
        <w:t xml:space="preserve"> consideraba que me quedaba mucho por mejorar ya que seguía sujeta a unos horarios, ritmos de aprendizajes y actividades muy estándar. Es cierto que la Educación Infantil te abre el mundo del saber y siempre las experiencias que surgen, hacen de cada momento, un verdadero aprendizaje. Pronto fui consciente de  que el libro (fichas) sólo me servía como un soporte más y comencé a planificar la jornada en función de los intereses de los niños y adecuando los contenidos y experiencias a cada una de las necesidades del grupo en general y de cada uno en particular. </w:t>
      </w:r>
    </w:p>
    <w:p w:rsidR="00A72AED" w:rsidRPr="008235C3" w:rsidRDefault="00A72AED" w:rsidP="00803023">
      <w:pPr>
        <w:jc w:val="both"/>
        <w:rPr>
          <w:rFonts w:ascii="Times New Roman" w:hAnsi="Times New Roman"/>
        </w:rPr>
      </w:pPr>
      <w:r w:rsidRPr="008235C3">
        <w:rPr>
          <w:rFonts w:ascii="Times New Roman" w:hAnsi="Times New Roman"/>
        </w:rPr>
        <w:t xml:space="preserve">En estos dos últimos años, mi inquietud creció y </w:t>
      </w:r>
      <w:proofErr w:type="spellStart"/>
      <w:r w:rsidRPr="008235C3">
        <w:rPr>
          <w:rFonts w:ascii="Times New Roman" w:hAnsi="Times New Roman"/>
        </w:rPr>
        <w:t>vi</w:t>
      </w:r>
      <w:proofErr w:type="spellEnd"/>
      <w:r w:rsidRPr="008235C3">
        <w:rPr>
          <w:rFonts w:ascii="Times New Roman" w:hAnsi="Times New Roman"/>
        </w:rPr>
        <w:t xml:space="preserve"> el momento de hacerlo aún mejor, di con la formación </w:t>
      </w:r>
      <w:proofErr w:type="spellStart"/>
      <w:r w:rsidRPr="008235C3">
        <w:rPr>
          <w:rFonts w:ascii="Times New Roman" w:hAnsi="Times New Roman"/>
        </w:rPr>
        <w:t>Montessori</w:t>
      </w:r>
      <w:proofErr w:type="spellEnd"/>
      <w:r w:rsidRPr="008235C3">
        <w:rPr>
          <w:rFonts w:ascii="Times New Roman" w:hAnsi="Times New Roman"/>
        </w:rPr>
        <w:t xml:space="preserve">, abriéndome las puertas para dar respuesta aún mayor a las características, necesidades, potencialidades y desarrollo en general de los niños de estas edades (3-6), además de proporcionarme las herramientas adecuadas, para poder satisfacer una necesidad intrínseca en mí, como es la de mejorar mi propia práctica educativa, con algo en el que creo profundamente y es el enorme beneficio que tiene el aplicar la Filosofía </w:t>
      </w:r>
      <w:proofErr w:type="spellStart"/>
      <w:r w:rsidRPr="008235C3">
        <w:rPr>
          <w:rFonts w:ascii="Times New Roman" w:hAnsi="Times New Roman"/>
        </w:rPr>
        <w:t>Montessori</w:t>
      </w:r>
      <w:proofErr w:type="spellEnd"/>
      <w:r w:rsidRPr="008235C3">
        <w:rPr>
          <w:rFonts w:ascii="Times New Roman" w:hAnsi="Times New Roman"/>
        </w:rPr>
        <w:t>, no sólo en el ámbito educativo en el que imparto docencia, sino en tu propia vida en general.</w:t>
      </w:r>
    </w:p>
    <w:p w:rsidR="00A72AED" w:rsidRPr="008235C3" w:rsidRDefault="00A72AED" w:rsidP="00803023">
      <w:pPr>
        <w:jc w:val="both"/>
        <w:rPr>
          <w:rFonts w:ascii="Times New Roman" w:hAnsi="Times New Roman"/>
        </w:rPr>
      </w:pPr>
      <w:r w:rsidRPr="008235C3">
        <w:rPr>
          <w:rFonts w:ascii="Times New Roman" w:hAnsi="Times New Roman"/>
        </w:rPr>
        <w:t>Creo que me encuentro en el momento de “innovación” y cuento con uno de los mayores pilares para hacerlo, una actitud positiva para el cambio, que considero que  es necesario.</w:t>
      </w:r>
    </w:p>
    <w:p w:rsidR="00A72AED" w:rsidRPr="008235C3" w:rsidRDefault="00A72AED" w:rsidP="00803023">
      <w:pPr>
        <w:jc w:val="both"/>
        <w:rPr>
          <w:rFonts w:ascii="Times New Roman" w:hAnsi="Times New Roman"/>
          <w:b/>
          <w:i/>
        </w:rPr>
      </w:pPr>
      <w:r w:rsidRPr="008235C3">
        <w:rPr>
          <w:rFonts w:ascii="Times New Roman" w:hAnsi="Times New Roman"/>
          <w:b/>
          <w:i/>
        </w:rPr>
        <w:t>“Si los niños son los futuros padres del mundo, nuestro compromiso con ellos es muy grande, pongamos a su alcance los recursos necesarios para que desarrollen todas sus potencialidades con respeto, alegría, orden y amor”.</w:t>
      </w:r>
    </w:p>
    <w:p w:rsidR="00A72AED" w:rsidRPr="008235C3" w:rsidRDefault="00A72AED" w:rsidP="00803023">
      <w:pPr>
        <w:jc w:val="both"/>
        <w:rPr>
          <w:rFonts w:ascii="Times New Roman" w:hAnsi="Times New Roman"/>
        </w:rPr>
      </w:pPr>
      <w:r w:rsidRPr="008235C3">
        <w:rPr>
          <w:rFonts w:ascii="Times New Roman" w:hAnsi="Times New Roman"/>
        </w:rPr>
        <w:t xml:space="preserve">Todas estas reflexiones junto con la experiencia que me brindó el proyecto sobre “Buenas prácticas en Educación Infantil” de participar en el Congreso Internacional de </w:t>
      </w:r>
      <w:proofErr w:type="spellStart"/>
      <w:r w:rsidRPr="008235C3">
        <w:rPr>
          <w:rFonts w:ascii="Times New Roman" w:hAnsi="Times New Roman"/>
        </w:rPr>
        <w:t>Montessori</w:t>
      </w:r>
      <w:proofErr w:type="spellEnd"/>
      <w:r w:rsidRPr="008235C3">
        <w:rPr>
          <w:rFonts w:ascii="Times New Roman" w:hAnsi="Times New Roman"/>
        </w:rPr>
        <w:t xml:space="preserve"> en Roma, hicieron que comenzara a formarme en la metodología </w:t>
      </w:r>
      <w:proofErr w:type="spellStart"/>
      <w:r w:rsidRPr="008235C3">
        <w:rPr>
          <w:rFonts w:ascii="Times New Roman" w:hAnsi="Times New Roman"/>
        </w:rPr>
        <w:t>Montessori</w:t>
      </w:r>
      <w:proofErr w:type="spellEnd"/>
      <w:r w:rsidRPr="008235C3">
        <w:rPr>
          <w:rFonts w:ascii="Times New Roman" w:hAnsi="Times New Roman"/>
        </w:rPr>
        <w:t>, empezando por hacer seminarios y terminando por realizar una formación más formal sobre esta fascinante metodología.</w:t>
      </w:r>
    </w:p>
    <w:p w:rsidR="00A72AED" w:rsidRPr="008235C3" w:rsidRDefault="00A72AED" w:rsidP="00803023">
      <w:pPr>
        <w:jc w:val="both"/>
        <w:rPr>
          <w:rFonts w:ascii="Times New Roman" w:hAnsi="Times New Roman"/>
        </w:rPr>
      </w:pPr>
      <w:r w:rsidRPr="008235C3">
        <w:rPr>
          <w:rFonts w:ascii="Times New Roman" w:hAnsi="Times New Roman"/>
        </w:rPr>
        <w:t xml:space="preserve">Hoy en día puedo decir que soy Guía </w:t>
      </w:r>
      <w:proofErr w:type="spellStart"/>
      <w:r w:rsidRPr="008235C3">
        <w:rPr>
          <w:rFonts w:ascii="Times New Roman" w:hAnsi="Times New Roman"/>
        </w:rPr>
        <w:t>Montessori</w:t>
      </w:r>
      <w:proofErr w:type="spellEnd"/>
      <w:r w:rsidRPr="008235C3">
        <w:rPr>
          <w:rFonts w:ascii="Times New Roman" w:hAnsi="Times New Roman"/>
        </w:rPr>
        <w:t xml:space="preserve"> 0-3, que no he dejado de asistir a congresos y seminarios entre Málaga, Barcelona y Madrid para completar esta formación que tiene tanto que ofrecernos como herramienta para desarrollar nuestra práctica docente con la más profunda belleza. A punto de terminar la formación Guía </w:t>
      </w:r>
      <w:proofErr w:type="spellStart"/>
      <w:r w:rsidRPr="008235C3">
        <w:rPr>
          <w:rFonts w:ascii="Times New Roman" w:hAnsi="Times New Roman"/>
        </w:rPr>
        <w:t>Montessori</w:t>
      </w:r>
      <w:proofErr w:type="spellEnd"/>
      <w:r w:rsidRPr="008235C3">
        <w:rPr>
          <w:rFonts w:ascii="Times New Roman" w:hAnsi="Times New Roman"/>
        </w:rPr>
        <w:t xml:space="preserve"> 3-6 años ya he podido asistir a un colegio </w:t>
      </w:r>
      <w:proofErr w:type="spellStart"/>
      <w:r w:rsidRPr="008235C3">
        <w:rPr>
          <w:rFonts w:ascii="Times New Roman" w:hAnsi="Times New Roman"/>
        </w:rPr>
        <w:t>Montessori</w:t>
      </w:r>
      <w:proofErr w:type="spellEnd"/>
      <w:r w:rsidRPr="008235C3">
        <w:rPr>
          <w:rFonts w:ascii="Times New Roman" w:hAnsi="Times New Roman"/>
        </w:rPr>
        <w:t xml:space="preserve"> en Roma (Bruno </w:t>
      </w:r>
      <w:proofErr w:type="spellStart"/>
      <w:r w:rsidRPr="008235C3">
        <w:rPr>
          <w:rFonts w:ascii="Times New Roman" w:hAnsi="Times New Roman"/>
        </w:rPr>
        <w:t>Munari</w:t>
      </w:r>
      <w:proofErr w:type="spellEnd"/>
      <w:r w:rsidRPr="008235C3">
        <w:rPr>
          <w:rFonts w:ascii="Times New Roman" w:hAnsi="Times New Roman"/>
        </w:rPr>
        <w:t>) donde</w:t>
      </w:r>
      <w:r w:rsidR="000C057B" w:rsidRPr="008235C3">
        <w:rPr>
          <w:rFonts w:ascii="Times New Roman" w:hAnsi="Times New Roman"/>
        </w:rPr>
        <w:t>,</w:t>
      </w:r>
      <w:r w:rsidRPr="008235C3">
        <w:rPr>
          <w:rFonts w:ascii="Times New Roman" w:hAnsi="Times New Roman"/>
        </w:rPr>
        <w:t xml:space="preserve"> a través de una observación activa durante una semana, pude corroborar lo que quiero ofrecer a los niños de esta</w:t>
      </w:r>
      <w:r w:rsidR="000C057B" w:rsidRPr="008235C3">
        <w:rPr>
          <w:rFonts w:ascii="Times New Roman" w:hAnsi="Times New Roman"/>
        </w:rPr>
        <w:t xml:space="preserve"> etapa educativa, que no es más</w:t>
      </w:r>
      <w:r w:rsidRPr="008235C3">
        <w:rPr>
          <w:rFonts w:ascii="Times New Roman" w:hAnsi="Times New Roman"/>
        </w:rPr>
        <w:t xml:space="preserve"> que ayudarles a construir sus aprendizajes por sí solos, proporcionando el ambiente y materiales adecuados con un adulto preparado.</w:t>
      </w:r>
    </w:p>
    <w:tbl>
      <w:tblPr>
        <w:tblStyle w:val="Tablaconcuadrcula"/>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820"/>
        <w:gridCol w:w="3685"/>
      </w:tblGrid>
      <w:tr w:rsidR="00B70830">
        <w:tc>
          <w:tcPr>
            <w:tcW w:w="4820" w:type="dxa"/>
          </w:tcPr>
          <w:p w:rsidR="00B70830" w:rsidRDefault="00B70830" w:rsidP="00803023">
            <w:pPr>
              <w:jc w:val="both"/>
              <w:rPr>
                <w:rFonts w:ascii="Times New Roman" w:hAnsi="Times New Roman"/>
              </w:rPr>
            </w:pPr>
            <w:r w:rsidRPr="008235C3">
              <w:rPr>
                <w:rFonts w:ascii="Times New Roman" w:hAnsi="Times New Roman"/>
              </w:rPr>
              <w:t xml:space="preserve">Actualmente </w:t>
            </w:r>
            <w:proofErr w:type="spellStart"/>
            <w:r w:rsidRPr="008235C3">
              <w:rPr>
                <w:rFonts w:ascii="Times New Roman" w:hAnsi="Times New Roman"/>
              </w:rPr>
              <w:t>tutorizo</w:t>
            </w:r>
            <w:proofErr w:type="spellEnd"/>
            <w:r w:rsidRPr="008235C3">
              <w:rPr>
                <w:rFonts w:ascii="Times New Roman" w:hAnsi="Times New Roman"/>
              </w:rPr>
              <w:t xml:space="preserve"> un aula de 3 años en un colegio público situado en una zona desfavorecida y con un nivel socio-económico y cultural bajo. Ésta situación lejos de ser un inconveniente me ha supuesto aún mayor interés por llevar a cabo la metodología </w:t>
            </w:r>
            <w:proofErr w:type="spellStart"/>
            <w:r w:rsidRPr="008235C3">
              <w:rPr>
                <w:rFonts w:ascii="Times New Roman" w:hAnsi="Times New Roman"/>
              </w:rPr>
              <w:t>Montessori</w:t>
            </w:r>
            <w:proofErr w:type="spellEnd"/>
            <w:r w:rsidRPr="008235C3">
              <w:rPr>
                <w:rFonts w:ascii="Times New Roman" w:hAnsi="Times New Roman"/>
              </w:rPr>
              <w:t>, ya que ella proporciona al ambiente familiar una gran riqueza.</w:t>
            </w:r>
          </w:p>
        </w:tc>
        <w:tc>
          <w:tcPr>
            <w:tcW w:w="3685" w:type="dxa"/>
          </w:tcPr>
          <w:p w:rsidR="00B70830" w:rsidRPr="00B70830" w:rsidRDefault="00B70830" w:rsidP="00803023">
            <w:pPr>
              <w:jc w:val="both"/>
              <w:rPr>
                <w:rFonts w:ascii="Times New Roman" w:hAnsi="Times New Roman"/>
              </w:rPr>
            </w:pPr>
            <w:r w:rsidRPr="00B70830">
              <w:rPr>
                <w:rFonts w:ascii="Times New Roman" w:hAnsi="Times New Roman"/>
                <w:noProof/>
                <w:lang w:eastAsia="es-ES_tradnl"/>
              </w:rPr>
              <w:drawing>
                <wp:inline distT="0" distB="0" distL="0" distR="0">
                  <wp:extent cx="2117670" cy="1730591"/>
                  <wp:effectExtent l="25400" t="0" r="0" b="0"/>
                  <wp:docPr id="9" name="0 Imagen" descr="IMG_7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7.JPG"/>
                          <pic:cNvPicPr/>
                        </pic:nvPicPr>
                        <pic:blipFill>
                          <a:blip r:embed="rId5" cstate="print"/>
                          <a:stretch>
                            <a:fillRect/>
                          </a:stretch>
                        </pic:blipFill>
                        <pic:spPr>
                          <a:xfrm>
                            <a:off x="0" y="0"/>
                            <a:ext cx="2120710" cy="1733075"/>
                          </a:xfrm>
                          <a:prstGeom prst="rect">
                            <a:avLst/>
                          </a:prstGeom>
                        </pic:spPr>
                      </pic:pic>
                    </a:graphicData>
                  </a:graphic>
                </wp:inline>
              </w:drawing>
            </w:r>
          </w:p>
        </w:tc>
      </w:tr>
    </w:tbl>
    <w:p w:rsidR="00A72AED" w:rsidRPr="008235C3" w:rsidRDefault="00A72AED" w:rsidP="00803023">
      <w:pPr>
        <w:jc w:val="both"/>
        <w:rPr>
          <w:rFonts w:ascii="Times New Roman" w:hAnsi="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794"/>
        <w:gridCol w:w="4844"/>
      </w:tblGrid>
      <w:tr w:rsidR="00B70830">
        <w:tc>
          <w:tcPr>
            <w:tcW w:w="3794" w:type="dxa"/>
          </w:tcPr>
          <w:p w:rsidR="00B70830" w:rsidRPr="00B70830" w:rsidRDefault="00B70830" w:rsidP="00803023">
            <w:pPr>
              <w:jc w:val="both"/>
              <w:rPr>
                <w:rFonts w:ascii="Times New Roman" w:hAnsi="Times New Roman"/>
              </w:rPr>
            </w:pPr>
            <w:r w:rsidRPr="00B70830">
              <w:rPr>
                <w:rFonts w:ascii="Times New Roman" w:hAnsi="Times New Roman"/>
                <w:noProof/>
                <w:lang w:eastAsia="es-ES_tradnl"/>
              </w:rPr>
              <w:drawing>
                <wp:anchor distT="0" distB="0" distL="114300" distR="114300" simplePos="0" relativeHeight="251665408" behindDoc="0" locked="0" layoutInCell="1" allowOverlap="1">
                  <wp:simplePos x="0" y="0"/>
                  <wp:positionH relativeFrom="margin">
                    <wp:posOffset>457200</wp:posOffset>
                  </wp:positionH>
                  <wp:positionV relativeFrom="margin">
                    <wp:posOffset>-3070225</wp:posOffset>
                  </wp:positionV>
                  <wp:extent cx="1619885" cy="1729105"/>
                  <wp:effectExtent l="25400" t="0" r="5715" b="0"/>
                  <wp:wrapSquare wrapText="bothSides"/>
                  <wp:docPr id="10" name="7 Imagen" descr="IMG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4.JPG"/>
                          <pic:cNvPicPr/>
                        </pic:nvPicPr>
                        <pic:blipFill>
                          <a:blip r:embed="rId6" cstate="print"/>
                          <a:stretch>
                            <a:fillRect/>
                          </a:stretch>
                        </pic:blipFill>
                        <pic:spPr>
                          <a:xfrm>
                            <a:off x="0" y="0"/>
                            <a:ext cx="1619885" cy="1729105"/>
                          </a:xfrm>
                          <a:prstGeom prst="rect">
                            <a:avLst/>
                          </a:prstGeom>
                        </pic:spPr>
                      </pic:pic>
                    </a:graphicData>
                  </a:graphic>
                </wp:anchor>
              </w:drawing>
            </w:r>
          </w:p>
        </w:tc>
        <w:tc>
          <w:tcPr>
            <w:tcW w:w="4844" w:type="dxa"/>
          </w:tcPr>
          <w:p w:rsidR="00B70830" w:rsidRDefault="00B70830" w:rsidP="00803023">
            <w:pPr>
              <w:jc w:val="both"/>
              <w:rPr>
                <w:rFonts w:ascii="Times New Roman" w:hAnsi="Times New Roman"/>
              </w:rPr>
            </w:pPr>
            <w:r w:rsidRPr="008235C3">
              <w:rPr>
                <w:rFonts w:ascii="Times New Roman" w:hAnsi="Times New Roman"/>
              </w:rPr>
              <w:t xml:space="preserve">He comenzado sobre todo a transformar mis ayudas innecesarias en proporcionar ambientes ricos de experiencias, acordes con sus necesidades físicas, emocionales, cognitivas… dándoles más espacio a ellos mismos, marcando unos límites para que dentro de un orden consensuado puedan desplazarse, hacer y trabajar con autonomía y de acuerdo a sus ritmos. </w:t>
            </w:r>
          </w:p>
        </w:tc>
      </w:tr>
    </w:tbl>
    <w:p w:rsidR="00B70830" w:rsidRDefault="00B70830" w:rsidP="00803023">
      <w:pPr>
        <w:jc w:val="both"/>
        <w:rPr>
          <w:rFonts w:ascii="Times New Roman" w:hAnsi="Times New Roman"/>
        </w:rPr>
      </w:pPr>
    </w:p>
    <w:p w:rsidR="00A72AED" w:rsidRPr="008235C3" w:rsidRDefault="00A72AED" w:rsidP="00803023">
      <w:pPr>
        <w:jc w:val="both"/>
        <w:rPr>
          <w:rFonts w:ascii="Times New Roman" w:hAnsi="Times New Roman"/>
        </w:rPr>
      </w:pPr>
      <w:r w:rsidRPr="008235C3">
        <w:rPr>
          <w:rFonts w:ascii="Times New Roman" w:hAnsi="Times New Roman"/>
        </w:rPr>
        <w:t xml:space="preserve">Es cierto que no contamos con los recursos materiales, humanos y organizativos a nivel de centro, pero debido a la flexibilidad con la que contamos en esta etapa educativa, podemos introducir poco a poco los maravillosos recursos que nos ofrece la metodología </w:t>
      </w:r>
      <w:proofErr w:type="spellStart"/>
      <w:r w:rsidRPr="008235C3">
        <w:rPr>
          <w:rFonts w:ascii="Times New Roman" w:hAnsi="Times New Roman"/>
        </w:rPr>
        <w:t>Montessori</w:t>
      </w:r>
      <w:proofErr w:type="spellEnd"/>
      <w:r w:rsidRPr="008235C3">
        <w:rPr>
          <w:rFonts w:ascii="Times New Roman" w:hAnsi="Times New Roman"/>
        </w:rPr>
        <w:t>, sobre todo para organizar el aula, ver al niño desde otra perspectiva, presentar los contenidos y organizar la jornada teniendo como referencia los principales pilares de  esta pedagogía, que son ambiente preparado, adu</w:t>
      </w:r>
      <w:r w:rsidR="005B2335" w:rsidRPr="008235C3">
        <w:rPr>
          <w:rFonts w:ascii="Times New Roman" w:hAnsi="Times New Roman"/>
        </w:rPr>
        <w:t xml:space="preserve">lto preparado y atención a las </w:t>
      </w:r>
      <w:r w:rsidRPr="008235C3">
        <w:rPr>
          <w:rFonts w:ascii="Times New Roman" w:hAnsi="Times New Roman"/>
        </w:rPr>
        <w:t>necesidades y libertades de los alumnos.</w:t>
      </w:r>
    </w:p>
    <w:p w:rsidR="00A72AED" w:rsidRPr="008235C3" w:rsidRDefault="00A72AED" w:rsidP="00803023">
      <w:pPr>
        <w:jc w:val="both"/>
        <w:rPr>
          <w:rFonts w:ascii="Times New Roman" w:hAnsi="Times New Roman"/>
        </w:rPr>
      </w:pPr>
      <w:r w:rsidRPr="008235C3">
        <w:rPr>
          <w:rFonts w:ascii="Times New Roman" w:hAnsi="Times New Roman"/>
        </w:rPr>
        <w:t>Es de reconocer que  asusta no hacerlo bien, pero lo que se hace con amor, se rectifica con el mismo amor y eso nos da la seguridad de que lo haremos bien. El camino no ha hecho más que empezar, no hay nada difícil si se desea de verdad y en mi deseo está, proporcionar todo lo necesario para que los niños del mañana, los futuros padres de la sociedad, tengan las herramientas necesarias para desenvolverse en ella con calidad, voluntad, amor y humildad.</w:t>
      </w:r>
    </w:p>
    <w:p w:rsidR="00A72AED" w:rsidRPr="008235C3" w:rsidRDefault="00A72AED" w:rsidP="00803023">
      <w:pPr>
        <w:jc w:val="both"/>
        <w:rPr>
          <w:rFonts w:ascii="Times New Roman" w:hAnsi="Times New Roman"/>
        </w:rPr>
      </w:pPr>
    </w:p>
    <w:p w:rsidR="00057980" w:rsidRDefault="00057980" w:rsidP="00803023">
      <w:pPr>
        <w:jc w:val="both"/>
        <w:rPr>
          <w:rFonts w:ascii="Times New Roman" w:hAnsi="Times New Roman"/>
          <w:b/>
        </w:rPr>
      </w:pPr>
    </w:p>
    <w:p w:rsidR="00057980" w:rsidRDefault="00057980" w:rsidP="00803023">
      <w:pPr>
        <w:jc w:val="both"/>
        <w:rPr>
          <w:rFonts w:ascii="Times New Roman" w:hAnsi="Times New Roman"/>
          <w:b/>
        </w:rPr>
      </w:pPr>
    </w:p>
    <w:p w:rsidR="00057980" w:rsidRDefault="00057980" w:rsidP="00803023">
      <w:pPr>
        <w:jc w:val="both"/>
        <w:rPr>
          <w:rFonts w:ascii="Times New Roman" w:hAnsi="Times New Roman"/>
          <w:b/>
        </w:rPr>
      </w:pPr>
    </w:p>
    <w:p w:rsidR="00057980" w:rsidRDefault="00F56994" w:rsidP="00803023">
      <w:pPr>
        <w:jc w:val="both"/>
        <w:rPr>
          <w:rFonts w:ascii="Times New Roman" w:hAnsi="Times New Roman"/>
          <w:b/>
        </w:rPr>
      </w:pPr>
      <w:r>
        <w:rPr>
          <w:rFonts w:ascii="Times New Roman" w:hAnsi="Times New Roman"/>
          <w:b/>
          <w:noProof/>
          <w:lang w:eastAsia="es-ES_tradnl"/>
        </w:rPr>
        <w:drawing>
          <wp:anchor distT="0" distB="0" distL="114300" distR="114300" simplePos="0" relativeHeight="251660288" behindDoc="0" locked="0" layoutInCell="1" allowOverlap="1">
            <wp:simplePos x="0" y="0"/>
            <wp:positionH relativeFrom="margin">
              <wp:posOffset>2743200</wp:posOffset>
            </wp:positionH>
            <wp:positionV relativeFrom="margin">
              <wp:posOffset>-228600</wp:posOffset>
            </wp:positionV>
            <wp:extent cx="2692400" cy="2159000"/>
            <wp:effectExtent l="25400" t="0" r="0" b="0"/>
            <wp:wrapNone/>
            <wp:docPr id="4" name="" descr="vida prá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a práctica.JPG"/>
                    <pic:cNvPicPr/>
                  </pic:nvPicPr>
                  <pic:blipFill>
                    <a:blip r:embed="rId7" cstate="print"/>
                    <a:stretch>
                      <a:fillRect/>
                    </a:stretch>
                  </pic:blipFill>
                  <pic:spPr>
                    <a:xfrm>
                      <a:off x="0" y="0"/>
                      <a:ext cx="2692400" cy="2159000"/>
                    </a:xfrm>
                    <a:prstGeom prst="rect">
                      <a:avLst/>
                    </a:prstGeom>
                  </pic:spPr>
                </pic:pic>
              </a:graphicData>
            </a:graphic>
          </wp:anchor>
        </w:drawing>
      </w:r>
      <w:r>
        <w:rPr>
          <w:rFonts w:ascii="Times New Roman" w:hAnsi="Times New Roman"/>
          <w:b/>
          <w:noProof/>
          <w:lang w:eastAsia="es-ES_tradnl"/>
        </w:rPr>
        <w:drawing>
          <wp:anchor distT="0" distB="0" distL="114300" distR="114300" simplePos="0" relativeHeight="251659264" behindDoc="0" locked="0" layoutInCell="1" allowOverlap="1">
            <wp:simplePos x="0" y="0"/>
            <wp:positionH relativeFrom="margin">
              <wp:posOffset>-228600</wp:posOffset>
            </wp:positionH>
            <wp:positionV relativeFrom="margin">
              <wp:posOffset>-325120</wp:posOffset>
            </wp:positionV>
            <wp:extent cx="2743835" cy="2286000"/>
            <wp:effectExtent l="25400" t="0" r="0" b="0"/>
            <wp:wrapNone/>
            <wp:docPr id="2" name="" descr="IMG_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82.JPG"/>
                    <pic:cNvPicPr/>
                  </pic:nvPicPr>
                  <pic:blipFill>
                    <a:blip r:embed="rId8" cstate="print"/>
                    <a:stretch>
                      <a:fillRect/>
                    </a:stretch>
                  </pic:blipFill>
                  <pic:spPr>
                    <a:xfrm>
                      <a:off x="0" y="0"/>
                      <a:ext cx="2743835" cy="2286000"/>
                    </a:xfrm>
                    <a:prstGeom prst="rect">
                      <a:avLst/>
                    </a:prstGeom>
                  </pic:spPr>
                </pic:pic>
              </a:graphicData>
            </a:graphic>
          </wp:anchor>
        </w:drawing>
      </w:r>
    </w:p>
    <w:p w:rsidR="00057980" w:rsidRDefault="00057980" w:rsidP="00803023">
      <w:pPr>
        <w:jc w:val="both"/>
        <w:rPr>
          <w:rFonts w:ascii="Times New Roman" w:hAnsi="Times New Roman"/>
          <w:b/>
        </w:rPr>
      </w:pPr>
    </w:p>
    <w:p w:rsidR="00057980" w:rsidRDefault="00057980" w:rsidP="00803023">
      <w:pPr>
        <w:jc w:val="both"/>
        <w:rPr>
          <w:rFonts w:ascii="Times New Roman" w:hAnsi="Times New Roman"/>
          <w:b/>
        </w:rPr>
      </w:pPr>
    </w:p>
    <w:p w:rsidR="00057980" w:rsidRDefault="00057980" w:rsidP="00803023">
      <w:pPr>
        <w:jc w:val="both"/>
        <w:rPr>
          <w:rFonts w:ascii="Times New Roman" w:hAnsi="Times New Roman"/>
          <w:b/>
        </w:rPr>
      </w:pPr>
    </w:p>
    <w:p w:rsidR="00057980" w:rsidRDefault="00057980" w:rsidP="00803023">
      <w:pPr>
        <w:jc w:val="both"/>
        <w:rPr>
          <w:rFonts w:ascii="Times New Roman" w:hAnsi="Times New Roman"/>
          <w:b/>
        </w:rPr>
      </w:pPr>
    </w:p>
    <w:p w:rsidR="00057980" w:rsidRDefault="00057980" w:rsidP="00803023">
      <w:pPr>
        <w:jc w:val="both"/>
        <w:rPr>
          <w:rFonts w:ascii="Times New Roman" w:hAnsi="Times New Roman"/>
          <w:b/>
        </w:rPr>
      </w:pPr>
    </w:p>
    <w:p w:rsidR="00057980" w:rsidRDefault="00F56994" w:rsidP="00803023">
      <w:pPr>
        <w:jc w:val="both"/>
        <w:rPr>
          <w:rFonts w:ascii="Times New Roman" w:hAnsi="Times New Roman"/>
          <w:b/>
        </w:rPr>
      </w:pPr>
      <w:r>
        <w:rPr>
          <w:rFonts w:ascii="Times New Roman" w:hAnsi="Times New Roman"/>
          <w:b/>
          <w:noProof/>
          <w:lang w:eastAsia="es-ES_tradnl"/>
        </w:rPr>
        <w:drawing>
          <wp:anchor distT="0" distB="0" distL="114300" distR="114300" simplePos="0" relativeHeight="251662336" behindDoc="0" locked="0" layoutInCell="1" allowOverlap="1">
            <wp:simplePos x="0" y="0"/>
            <wp:positionH relativeFrom="margin">
              <wp:posOffset>3050540</wp:posOffset>
            </wp:positionH>
            <wp:positionV relativeFrom="margin">
              <wp:posOffset>1978660</wp:posOffset>
            </wp:positionV>
            <wp:extent cx="2204720" cy="2362200"/>
            <wp:effectExtent l="101600" t="0" r="81280" b="0"/>
            <wp:wrapSquare wrapText="bothSides"/>
            <wp:docPr id="6" name="5 Imagen" descr="IMG_9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207.JPG"/>
                    <pic:cNvPicPr/>
                  </pic:nvPicPr>
                  <pic:blipFill>
                    <a:blip r:embed="rId9" cstate="print"/>
                    <a:stretch>
                      <a:fillRect/>
                    </a:stretch>
                  </pic:blipFill>
                  <pic:spPr>
                    <a:xfrm rot="5400000">
                      <a:off x="0" y="0"/>
                      <a:ext cx="2204720" cy="2362200"/>
                    </a:xfrm>
                    <a:prstGeom prst="rect">
                      <a:avLst/>
                    </a:prstGeom>
                  </pic:spPr>
                </pic:pic>
              </a:graphicData>
            </a:graphic>
          </wp:anchor>
        </w:drawing>
      </w:r>
    </w:p>
    <w:p w:rsidR="00B938FC" w:rsidRPr="008235C3" w:rsidRDefault="00057980" w:rsidP="00803023">
      <w:pPr>
        <w:jc w:val="both"/>
        <w:rPr>
          <w:rFonts w:ascii="Times New Roman" w:hAnsi="Times New Roman"/>
          <w:b/>
        </w:rPr>
      </w:pPr>
      <w:r>
        <w:rPr>
          <w:rFonts w:ascii="Times New Roman" w:hAnsi="Times New Roman"/>
          <w:b/>
          <w:noProof/>
          <w:lang w:eastAsia="es-ES_tradnl"/>
        </w:rPr>
        <w:drawing>
          <wp:anchor distT="0" distB="0" distL="114300" distR="114300" simplePos="0" relativeHeight="251666432" behindDoc="0" locked="0" layoutInCell="1" allowOverlap="1">
            <wp:simplePos x="0" y="0"/>
            <wp:positionH relativeFrom="column">
              <wp:posOffset>0</wp:posOffset>
            </wp:positionH>
            <wp:positionV relativeFrom="paragraph">
              <wp:posOffset>22860</wp:posOffset>
            </wp:positionV>
            <wp:extent cx="2700655" cy="2150110"/>
            <wp:effectExtent l="25400" t="0" r="0" b="0"/>
            <wp:wrapNone/>
            <wp:docPr id="3" name="" descr="IMG_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8.JPG"/>
                    <pic:cNvPicPr/>
                  </pic:nvPicPr>
                  <pic:blipFill>
                    <a:blip r:embed="rId10" cstate="print"/>
                    <a:stretch>
                      <a:fillRect/>
                    </a:stretch>
                  </pic:blipFill>
                  <pic:spPr>
                    <a:xfrm>
                      <a:off x="0" y="0"/>
                      <a:ext cx="2700655" cy="2150110"/>
                    </a:xfrm>
                    <a:prstGeom prst="rect">
                      <a:avLst/>
                    </a:prstGeom>
                  </pic:spPr>
                </pic:pic>
              </a:graphicData>
            </a:graphic>
          </wp:anchor>
        </w:drawing>
      </w:r>
    </w:p>
    <w:p w:rsidR="00B938FC" w:rsidRPr="008235C3" w:rsidRDefault="00B938FC" w:rsidP="00803023">
      <w:pPr>
        <w:jc w:val="both"/>
        <w:rPr>
          <w:rFonts w:ascii="Times New Roman" w:hAnsi="Times New Roman"/>
          <w:b/>
        </w:rPr>
      </w:pPr>
    </w:p>
    <w:p w:rsidR="00057980" w:rsidRDefault="00057980" w:rsidP="00803023">
      <w:pPr>
        <w:jc w:val="both"/>
        <w:rPr>
          <w:rFonts w:ascii="Times New Roman" w:hAnsi="Times New Roman"/>
          <w:b/>
        </w:rPr>
      </w:pPr>
    </w:p>
    <w:p w:rsidR="00057980" w:rsidRDefault="00057980" w:rsidP="00803023">
      <w:pPr>
        <w:jc w:val="both"/>
        <w:rPr>
          <w:rFonts w:ascii="Times New Roman" w:hAnsi="Times New Roman"/>
          <w:b/>
        </w:rPr>
      </w:pPr>
    </w:p>
    <w:p w:rsidR="00057980" w:rsidRDefault="00057980" w:rsidP="00803023">
      <w:pPr>
        <w:jc w:val="both"/>
        <w:rPr>
          <w:rFonts w:ascii="Times New Roman" w:hAnsi="Times New Roman"/>
          <w:b/>
        </w:rPr>
      </w:pPr>
    </w:p>
    <w:p w:rsidR="00057980" w:rsidRDefault="00057980" w:rsidP="00803023">
      <w:pPr>
        <w:jc w:val="both"/>
        <w:rPr>
          <w:rFonts w:ascii="Times New Roman" w:hAnsi="Times New Roman"/>
          <w:b/>
        </w:rPr>
      </w:pPr>
    </w:p>
    <w:p w:rsidR="00B938FC" w:rsidRPr="008235C3" w:rsidRDefault="006F7D5C" w:rsidP="00803023">
      <w:pPr>
        <w:jc w:val="both"/>
        <w:rPr>
          <w:rFonts w:ascii="Times New Roman" w:hAnsi="Times New Roman"/>
          <w:b/>
        </w:rPr>
      </w:pPr>
      <w:r>
        <w:rPr>
          <w:rFonts w:ascii="Times New Roman" w:hAnsi="Times New Roman"/>
          <w:b/>
          <w:noProof/>
          <w:lang w:eastAsia="es-ES_tradnl"/>
        </w:rPr>
        <w:drawing>
          <wp:anchor distT="0" distB="0" distL="114300" distR="114300" simplePos="0" relativeHeight="251661312" behindDoc="0" locked="0" layoutInCell="1" allowOverlap="1">
            <wp:simplePos x="0" y="0"/>
            <wp:positionH relativeFrom="margin">
              <wp:align>left</wp:align>
            </wp:positionH>
            <wp:positionV relativeFrom="margin">
              <wp:posOffset>4047808</wp:posOffset>
            </wp:positionV>
            <wp:extent cx="2120900" cy="2717800"/>
            <wp:effectExtent l="330200" t="0" r="292100" b="0"/>
            <wp:wrapNone/>
            <wp:docPr id="5" name="" descr="IMG_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206.JPG"/>
                    <pic:cNvPicPr/>
                  </pic:nvPicPr>
                  <pic:blipFill>
                    <a:blip r:embed="rId11" cstate="print"/>
                    <a:stretch>
                      <a:fillRect/>
                    </a:stretch>
                  </pic:blipFill>
                  <pic:spPr>
                    <a:xfrm rot="5400000">
                      <a:off x="0" y="0"/>
                      <a:ext cx="2120900" cy="2717800"/>
                    </a:xfrm>
                    <a:prstGeom prst="rect">
                      <a:avLst/>
                    </a:prstGeom>
                  </pic:spPr>
                </pic:pic>
              </a:graphicData>
            </a:graphic>
          </wp:anchor>
        </w:drawing>
      </w:r>
    </w:p>
    <w:p w:rsidR="00B938FC" w:rsidRPr="008235C3" w:rsidRDefault="00E63F35" w:rsidP="00803023">
      <w:pPr>
        <w:jc w:val="both"/>
        <w:rPr>
          <w:rFonts w:ascii="Times New Roman" w:hAnsi="Times New Roman"/>
          <w:b/>
        </w:rPr>
      </w:pPr>
      <w:r>
        <w:rPr>
          <w:rFonts w:ascii="Times New Roman" w:hAnsi="Times New Roman"/>
          <w:b/>
          <w:noProof/>
          <w:lang w:eastAsia="es-ES_tradnl"/>
        </w:rPr>
        <w:drawing>
          <wp:anchor distT="0" distB="0" distL="114300" distR="114300" simplePos="0" relativeHeight="251667456" behindDoc="0" locked="0" layoutInCell="1" allowOverlap="1">
            <wp:simplePos x="0" y="0"/>
            <wp:positionH relativeFrom="column">
              <wp:posOffset>2984500</wp:posOffset>
            </wp:positionH>
            <wp:positionV relativeFrom="paragraph">
              <wp:posOffset>99060</wp:posOffset>
            </wp:positionV>
            <wp:extent cx="2282825" cy="2311400"/>
            <wp:effectExtent l="50800" t="0" r="3175" b="0"/>
            <wp:wrapNone/>
            <wp:docPr id="7" name="" descr="IMG_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956.JPG"/>
                    <pic:cNvPicPr/>
                  </pic:nvPicPr>
                  <pic:blipFill>
                    <a:blip r:embed="rId12" cstate="print"/>
                    <a:stretch>
                      <a:fillRect/>
                    </a:stretch>
                  </pic:blipFill>
                  <pic:spPr>
                    <a:xfrm rot="5400000">
                      <a:off x="0" y="0"/>
                      <a:ext cx="2282825" cy="2311400"/>
                    </a:xfrm>
                    <a:prstGeom prst="rect">
                      <a:avLst/>
                    </a:prstGeom>
                  </pic:spPr>
                </pic:pic>
              </a:graphicData>
            </a:graphic>
          </wp:anchor>
        </w:drawing>
      </w:r>
    </w:p>
    <w:p w:rsidR="00A72AED" w:rsidRPr="008235C3" w:rsidRDefault="00A72AED" w:rsidP="00803023">
      <w:pPr>
        <w:jc w:val="both"/>
        <w:rPr>
          <w:rFonts w:ascii="Times New Roman" w:hAnsi="Times New Roman"/>
          <w:b/>
        </w:rPr>
      </w:pPr>
    </w:p>
    <w:p w:rsidR="00E63F35" w:rsidRDefault="00E63F35" w:rsidP="00803023">
      <w:pPr>
        <w:tabs>
          <w:tab w:val="left" w:pos="6061"/>
        </w:tabs>
        <w:jc w:val="both"/>
        <w:rPr>
          <w:rFonts w:ascii="Times New Roman" w:hAnsi="Times New Roman"/>
          <w:b/>
        </w:rPr>
      </w:pPr>
    </w:p>
    <w:p w:rsidR="00E63F35" w:rsidRDefault="00E63F35" w:rsidP="00803023">
      <w:pPr>
        <w:tabs>
          <w:tab w:val="left" w:pos="6061"/>
        </w:tabs>
        <w:jc w:val="both"/>
        <w:rPr>
          <w:rFonts w:ascii="Times New Roman" w:hAnsi="Times New Roman"/>
          <w:b/>
        </w:rPr>
      </w:pPr>
    </w:p>
    <w:p w:rsidR="00E63F35" w:rsidRDefault="00E63F35" w:rsidP="00803023">
      <w:pPr>
        <w:tabs>
          <w:tab w:val="left" w:pos="6061"/>
        </w:tabs>
        <w:jc w:val="both"/>
        <w:rPr>
          <w:rFonts w:ascii="Times New Roman" w:hAnsi="Times New Roman"/>
          <w:b/>
        </w:rPr>
      </w:pPr>
    </w:p>
    <w:p w:rsidR="00E63F35" w:rsidRDefault="00E63F35" w:rsidP="00803023">
      <w:pPr>
        <w:tabs>
          <w:tab w:val="left" w:pos="6061"/>
        </w:tabs>
        <w:jc w:val="both"/>
        <w:rPr>
          <w:rFonts w:ascii="Times New Roman" w:hAnsi="Times New Roman"/>
          <w:b/>
        </w:rPr>
      </w:pPr>
    </w:p>
    <w:p w:rsidR="00E63F35" w:rsidRDefault="00E63F35" w:rsidP="00803023">
      <w:pPr>
        <w:tabs>
          <w:tab w:val="left" w:pos="6061"/>
        </w:tabs>
        <w:jc w:val="both"/>
        <w:rPr>
          <w:rFonts w:ascii="Times New Roman" w:hAnsi="Times New Roman"/>
          <w:b/>
        </w:rPr>
      </w:pPr>
    </w:p>
    <w:p w:rsidR="00E63F35" w:rsidRDefault="00E63F35" w:rsidP="00803023">
      <w:pPr>
        <w:tabs>
          <w:tab w:val="left" w:pos="6061"/>
        </w:tabs>
        <w:jc w:val="both"/>
        <w:rPr>
          <w:rFonts w:ascii="Times New Roman" w:hAnsi="Times New Roman"/>
          <w:b/>
        </w:rPr>
      </w:pPr>
    </w:p>
    <w:p w:rsidR="00057980" w:rsidRDefault="00057980" w:rsidP="00803023">
      <w:pPr>
        <w:tabs>
          <w:tab w:val="left" w:pos="6061"/>
        </w:tabs>
        <w:jc w:val="both"/>
        <w:rPr>
          <w:rFonts w:ascii="Times New Roman" w:hAnsi="Times New Roman"/>
          <w:b/>
        </w:rPr>
      </w:pPr>
    </w:p>
    <w:p w:rsidR="00057980" w:rsidRDefault="00057980" w:rsidP="00803023">
      <w:pPr>
        <w:tabs>
          <w:tab w:val="left" w:pos="6061"/>
        </w:tabs>
        <w:jc w:val="both"/>
        <w:rPr>
          <w:rFonts w:ascii="Times New Roman" w:hAnsi="Times New Roman"/>
          <w:b/>
        </w:rPr>
      </w:pPr>
    </w:p>
    <w:p w:rsidR="00A72AED" w:rsidRPr="008235C3" w:rsidRDefault="00A72AED" w:rsidP="00803023">
      <w:pPr>
        <w:tabs>
          <w:tab w:val="left" w:pos="6061"/>
        </w:tabs>
        <w:jc w:val="both"/>
        <w:rPr>
          <w:rFonts w:ascii="Times New Roman" w:hAnsi="Times New Roman"/>
          <w:b/>
        </w:rPr>
      </w:pPr>
      <w:r w:rsidRPr="008235C3">
        <w:rPr>
          <w:rFonts w:ascii="Times New Roman" w:hAnsi="Times New Roman"/>
          <w:b/>
        </w:rPr>
        <w:t>AMBIENTE TRADICIONAL CON TENDENCIA A MONTESSORI EN ESTO</w:t>
      </w:r>
      <w:r w:rsidR="005B2335" w:rsidRPr="008235C3">
        <w:rPr>
          <w:rFonts w:ascii="Times New Roman" w:hAnsi="Times New Roman"/>
          <w:b/>
        </w:rPr>
        <w:t>S</w:t>
      </w:r>
      <w:r w:rsidRPr="008235C3">
        <w:rPr>
          <w:rFonts w:ascii="Times New Roman" w:hAnsi="Times New Roman"/>
          <w:b/>
        </w:rPr>
        <w:t xml:space="preserve"> DOS ULTIMOS AÑOS.</w:t>
      </w:r>
    </w:p>
    <w:p w:rsidR="00A72AED" w:rsidRPr="008235C3" w:rsidRDefault="00A72AED" w:rsidP="00803023">
      <w:pPr>
        <w:jc w:val="both"/>
        <w:rPr>
          <w:rFonts w:ascii="Times New Roman" w:hAnsi="Times New Roman"/>
          <w:b/>
        </w:rPr>
      </w:pPr>
    </w:p>
    <w:p w:rsidR="00A72AED" w:rsidRPr="008235C3" w:rsidRDefault="00A72AED" w:rsidP="00803023">
      <w:pPr>
        <w:jc w:val="both"/>
        <w:rPr>
          <w:rFonts w:ascii="Times New Roman" w:hAnsi="Times New Roman"/>
        </w:rPr>
      </w:pPr>
      <w:r w:rsidRPr="008235C3">
        <w:rPr>
          <w:rFonts w:ascii="Times New Roman" w:hAnsi="Times New Roman"/>
        </w:rPr>
        <w:t xml:space="preserve">El aula es su pequeño mundo y este mundo tiene que estar adaptado a ellos, a sus necesidades,  sus tamaños y sobre todo a sus ritmos, no podemos empezar por el todo, pero si por un poco a poco y en este poco a poco es donde estoy encontrando las mejores respuesta a las necesidades del cambio. </w:t>
      </w:r>
    </w:p>
    <w:p w:rsidR="005B2335" w:rsidRPr="008235C3" w:rsidRDefault="005B2335" w:rsidP="00803023">
      <w:pPr>
        <w:jc w:val="both"/>
        <w:rPr>
          <w:rFonts w:ascii="Times New Roman" w:hAnsi="Times New Roman"/>
          <w:b/>
        </w:rPr>
      </w:pPr>
    </w:p>
    <w:p w:rsidR="000124DD" w:rsidRPr="008235C3" w:rsidRDefault="000124DD" w:rsidP="00803023">
      <w:pPr>
        <w:jc w:val="both"/>
        <w:rPr>
          <w:rFonts w:ascii="Times New Roman" w:hAnsi="Times New Roman"/>
          <w:b/>
        </w:rPr>
      </w:pPr>
      <w:r w:rsidRPr="008235C3">
        <w:rPr>
          <w:rFonts w:ascii="Times New Roman" w:hAnsi="Times New Roman"/>
          <w:b/>
        </w:rPr>
        <w:t xml:space="preserve">5. Valoración </w:t>
      </w:r>
      <w:r w:rsidR="005101D7" w:rsidRPr="008235C3">
        <w:rPr>
          <w:rFonts w:ascii="Times New Roman" w:hAnsi="Times New Roman" w:cs="Palatino-Italic"/>
          <w:b/>
          <w:iCs/>
          <w:szCs w:val="22"/>
        </w:rPr>
        <w:t xml:space="preserve"> </w:t>
      </w:r>
      <w:r w:rsidR="00CC0BFB" w:rsidRPr="008235C3">
        <w:rPr>
          <w:rFonts w:ascii="Times New Roman" w:hAnsi="Times New Roman" w:cs="Palatino-Italic"/>
          <w:b/>
          <w:iCs/>
          <w:szCs w:val="22"/>
        </w:rPr>
        <w:t>de la experiencia</w:t>
      </w:r>
    </w:p>
    <w:p w:rsidR="009B5859" w:rsidRPr="008235C3" w:rsidRDefault="009B5859" w:rsidP="00803023">
      <w:pPr>
        <w:jc w:val="both"/>
        <w:rPr>
          <w:rFonts w:ascii="Times New Roman" w:hAnsi="Times New Roman" w:cs="Arial"/>
          <w:color w:val="211D1E"/>
          <w:szCs w:val="22"/>
        </w:rPr>
      </w:pPr>
      <w:r w:rsidRPr="008235C3">
        <w:rPr>
          <w:rFonts w:ascii="Times New Roman" w:hAnsi="Times New Roman" w:cs="Arial"/>
          <w:color w:val="211D1E"/>
          <w:szCs w:val="22"/>
        </w:rPr>
        <w:t xml:space="preserve">Si el trabajo de esta profesora en el aula supuso, en un primer momento, su consideración de buena práctica digna de ser descrita y recogida, ahora podemos afirmar que su participación en el proyecto le ha permitido seguir creciendo como maestra. En este sentido, la buena práctica </w:t>
      </w:r>
      <w:r w:rsidR="008235C3" w:rsidRPr="008235C3">
        <w:rPr>
          <w:rFonts w:ascii="Times New Roman" w:hAnsi="Times New Roman" w:cs="Arial"/>
          <w:color w:val="211D1E"/>
          <w:szCs w:val="22"/>
        </w:rPr>
        <w:t>inicial</w:t>
      </w:r>
      <w:r w:rsidRPr="008235C3">
        <w:rPr>
          <w:rFonts w:ascii="Times New Roman" w:hAnsi="Times New Roman" w:cs="Arial"/>
          <w:color w:val="211D1E"/>
          <w:szCs w:val="22"/>
        </w:rPr>
        <w:t xml:space="preserve"> ha </w:t>
      </w:r>
      <w:r w:rsidR="008235C3" w:rsidRPr="008235C3">
        <w:rPr>
          <w:rFonts w:ascii="Times New Roman" w:hAnsi="Times New Roman" w:cs="Arial"/>
          <w:color w:val="211D1E"/>
          <w:szCs w:val="22"/>
        </w:rPr>
        <w:t>pasado a ser una “mejor práctica”.</w:t>
      </w:r>
      <w:r w:rsidRPr="008235C3">
        <w:rPr>
          <w:rFonts w:ascii="Times New Roman" w:hAnsi="Times New Roman" w:cs="Arial"/>
          <w:color w:val="211D1E"/>
          <w:szCs w:val="22"/>
        </w:rPr>
        <w:t xml:space="preserve"> </w:t>
      </w:r>
    </w:p>
    <w:p w:rsidR="00A15B73" w:rsidRPr="008235C3" w:rsidRDefault="0012561B" w:rsidP="00803023">
      <w:pPr>
        <w:jc w:val="both"/>
        <w:rPr>
          <w:rFonts w:ascii="Times New Roman" w:hAnsi="Times New Roman"/>
          <w:szCs w:val="22"/>
        </w:rPr>
      </w:pPr>
      <w:r w:rsidRPr="008235C3">
        <w:rPr>
          <w:rFonts w:ascii="Times New Roman" w:hAnsi="Times New Roman" w:cs="Arial"/>
          <w:color w:val="211D1E"/>
          <w:szCs w:val="22"/>
        </w:rPr>
        <w:t>Consideramos que</w:t>
      </w:r>
      <w:r w:rsidR="000C13BF" w:rsidRPr="008235C3">
        <w:rPr>
          <w:rFonts w:ascii="Times New Roman" w:hAnsi="Times New Roman" w:cs="Arial"/>
          <w:color w:val="211D1E"/>
          <w:szCs w:val="22"/>
        </w:rPr>
        <w:t xml:space="preserve"> la experiencia presentada no </w:t>
      </w:r>
      <w:r w:rsidR="008235C3" w:rsidRPr="008235C3">
        <w:rPr>
          <w:rFonts w:ascii="Times New Roman" w:hAnsi="Times New Roman" w:cs="Arial"/>
          <w:color w:val="211D1E"/>
          <w:szCs w:val="22"/>
        </w:rPr>
        <w:t>representa solo</w:t>
      </w:r>
      <w:r w:rsidRPr="008235C3">
        <w:rPr>
          <w:rFonts w:ascii="Times New Roman" w:hAnsi="Times New Roman" w:cs="Arial"/>
          <w:color w:val="211D1E"/>
          <w:szCs w:val="22"/>
        </w:rPr>
        <w:t xml:space="preserve"> </w:t>
      </w:r>
      <w:r w:rsidR="000C13BF" w:rsidRPr="008235C3">
        <w:rPr>
          <w:rFonts w:ascii="Times New Roman" w:hAnsi="Times New Roman" w:cs="Arial"/>
          <w:color w:val="211D1E"/>
          <w:szCs w:val="22"/>
        </w:rPr>
        <w:t xml:space="preserve">una buena práctica, sino que </w:t>
      </w:r>
      <w:r w:rsidR="00893AA1" w:rsidRPr="008235C3">
        <w:rPr>
          <w:rFonts w:ascii="Times New Roman" w:hAnsi="Times New Roman" w:cs="Arial"/>
          <w:color w:val="211D1E"/>
          <w:szCs w:val="22"/>
        </w:rPr>
        <w:t xml:space="preserve">ha supuesto, de acuerdo con </w:t>
      </w:r>
      <w:proofErr w:type="spellStart"/>
      <w:r w:rsidR="00893AA1" w:rsidRPr="008235C3">
        <w:rPr>
          <w:rFonts w:ascii="Times New Roman" w:hAnsi="Times New Roman" w:cs="Arial"/>
          <w:color w:val="211D1E"/>
          <w:szCs w:val="22"/>
        </w:rPr>
        <w:t>Epper</w:t>
      </w:r>
      <w:proofErr w:type="spellEnd"/>
      <w:r w:rsidR="00893AA1" w:rsidRPr="008235C3">
        <w:rPr>
          <w:rFonts w:ascii="Times New Roman" w:hAnsi="Times New Roman" w:cs="Arial"/>
          <w:color w:val="211D1E"/>
          <w:szCs w:val="22"/>
        </w:rPr>
        <w:t xml:space="preserve"> y Bates (</w:t>
      </w:r>
      <w:r w:rsidR="00893AA1" w:rsidRPr="008235C3">
        <w:rPr>
          <w:rFonts w:ascii="Times New Roman" w:hAnsi="Times New Roman"/>
        </w:rPr>
        <w:t xml:space="preserve">2004:33) </w:t>
      </w:r>
      <w:r w:rsidR="00893AA1" w:rsidRPr="008235C3">
        <w:rPr>
          <w:rFonts w:ascii="Times New Roman" w:hAnsi="Times New Roman"/>
          <w:szCs w:val="22"/>
        </w:rPr>
        <w:t xml:space="preserve">un proceso de identificación, aprendizaje y adaptación de prácticas y procesos notables de otras organización para ayudar a la propia a mejorar su rendimiento. </w:t>
      </w:r>
    </w:p>
    <w:p w:rsidR="00A15B73" w:rsidRPr="008235C3" w:rsidRDefault="00A932F5" w:rsidP="00803023">
      <w:pPr>
        <w:jc w:val="both"/>
        <w:rPr>
          <w:rFonts w:ascii="Times New Roman" w:hAnsi="Times New Roman" w:cs="Arial"/>
          <w:color w:val="211D1E"/>
          <w:szCs w:val="22"/>
        </w:rPr>
      </w:pPr>
      <w:r>
        <w:rPr>
          <w:rFonts w:ascii="Times New Roman" w:hAnsi="Times New Roman" w:cs="Arial"/>
          <w:color w:val="211D1E"/>
          <w:szCs w:val="22"/>
        </w:rPr>
        <w:t>Ha supuesto una</w:t>
      </w:r>
      <w:r w:rsidR="00543B8C">
        <w:rPr>
          <w:rFonts w:ascii="Times New Roman" w:hAnsi="Times New Roman" w:cs="Arial"/>
          <w:color w:val="211D1E"/>
          <w:szCs w:val="22"/>
        </w:rPr>
        <w:t xml:space="preserve"> reflexión so</w:t>
      </w:r>
      <w:r>
        <w:rPr>
          <w:rFonts w:ascii="Times New Roman" w:hAnsi="Times New Roman" w:cs="Arial"/>
          <w:color w:val="211D1E"/>
          <w:szCs w:val="22"/>
        </w:rPr>
        <w:t>bre su</w:t>
      </w:r>
      <w:r w:rsidR="00543B8C">
        <w:rPr>
          <w:rFonts w:ascii="Times New Roman" w:hAnsi="Times New Roman" w:cs="Arial"/>
          <w:color w:val="211D1E"/>
          <w:szCs w:val="22"/>
        </w:rPr>
        <w:t xml:space="preserve"> p</w:t>
      </w:r>
      <w:r>
        <w:rPr>
          <w:rFonts w:ascii="Times New Roman" w:hAnsi="Times New Roman" w:cs="Arial"/>
          <w:color w:val="211D1E"/>
          <w:szCs w:val="22"/>
        </w:rPr>
        <w:t xml:space="preserve">ropia práctica, que siguiendo los planteamientos de la investigación-acción ha conseguido la mejora de la misma. </w:t>
      </w:r>
    </w:p>
    <w:p w:rsidR="00714CCB" w:rsidRDefault="00040076" w:rsidP="00803023">
      <w:pPr>
        <w:jc w:val="both"/>
        <w:rPr>
          <w:rFonts w:ascii="Times New Roman" w:hAnsi="Times New Roman" w:cs="Arial"/>
          <w:color w:val="211D1E"/>
          <w:szCs w:val="22"/>
        </w:rPr>
      </w:pPr>
      <w:r>
        <w:rPr>
          <w:rFonts w:ascii="Times New Roman" w:hAnsi="Times New Roman" w:cs="Arial"/>
          <w:color w:val="211D1E"/>
          <w:szCs w:val="22"/>
        </w:rPr>
        <w:t xml:space="preserve">Nos encontramos, </w:t>
      </w:r>
      <w:r w:rsidR="00714CCB">
        <w:rPr>
          <w:rFonts w:ascii="Times New Roman" w:hAnsi="Times New Roman" w:cs="Arial"/>
          <w:color w:val="211D1E"/>
          <w:szCs w:val="22"/>
        </w:rPr>
        <w:t>como dice Fernández Cruz (2015)</w:t>
      </w:r>
      <w:r>
        <w:rPr>
          <w:rFonts w:ascii="Times New Roman" w:hAnsi="Times New Roman" w:cs="Arial"/>
          <w:color w:val="211D1E"/>
          <w:szCs w:val="22"/>
        </w:rPr>
        <w:t>, en un momento crítico para la reconducción de nuestro pensamiento sobre el conocimiento y la formación, y para la integración de las aportaciones teóricas sobre el conocimiento práctico y el conocimiento formal sobre la enseñanza, en una estructura única de conocimiento profesional docente</w:t>
      </w:r>
      <w:r w:rsidR="00714CCB">
        <w:rPr>
          <w:rFonts w:ascii="Times New Roman" w:hAnsi="Times New Roman" w:cs="Arial"/>
          <w:color w:val="211D1E"/>
          <w:szCs w:val="22"/>
        </w:rPr>
        <w:t xml:space="preserve">. </w:t>
      </w:r>
    </w:p>
    <w:p w:rsidR="00A15B73" w:rsidRPr="008235C3" w:rsidRDefault="00714CCB" w:rsidP="00803023">
      <w:pPr>
        <w:jc w:val="both"/>
        <w:rPr>
          <w:rFonts w:ascii="Times New Roman" w:hAnsi="Times New Roman" w:cs="Arial"/>
          <w:color w:val="211D1E"/>
          <w:szCs w:val="22"/>
        </w:rPr>
      </w:pPr>
      <w:r>
        <w:rPr>
          <w:rFonts w:ascii="Times New Roman" w:hAnsi="Times New Roman" w:cs="Arial"/>
          <w:color w:val="211D1E"/>
          <w:szCs w:val="22"/>
        </w:rPr>
        <w:t>La formación ha estado cercana a la experiencia, el conocimie</w:t>
      </w:r>
      <w:r w:rsidR="000E13AF">
        <w:rPr>
          <w:rFonts w:ascii="Times New Roman" w:hAnsi="Times New Roman" w:cs="Arial"/>
          <w:color w:val="211D1E"/>
          <w:szCs w:val="22"/>
        </w:rPr>
        <w:t>nto adquirido durante estos</w:t>
      </w:r>
      <w:r>
        <w:rPr>
          <w:rFonts w:ascii="Times New Roman" w:hAnsi="Times New Roman" w:cs="Arial"/>
          <w:color w:val="211D1E"/>
          <w:szCs w:val="22"/>
        </w:rPr>
        <w:t xml:space="preserve"> últimos años ha quedado integrado en la propia práctica. </w:t>
      </w:r>
      <w:r w:rsidR="0018716B">
        <w:rPr>
          <w:rFonts w:ascii="Times New Roman" w:hAnsi="Times New Roman" w:cs="Arial"/>
          <w:color w:val="211D1E"/>
          <w:szCs w:val="22"/>
        </w:rPr>
        <w:t xml:space="preserve">Se ha conseguido que el ambiente de la metodología </w:t>
      </w:r>
      <w:proofErr w:type="spellStart"/>
      <w:r w:rsidR="0018716B">
        <w:rPr>
          <w:rFonts w:ascii="Times New Roman" w:hAnsi="Times New Roman" w:cs="Arial"/>
          <w:color w:val="211D1E"/>
          <w:szCs w:val="22"/>
        </w:rPr>
        <w:t>Montessori</w:t>
      </w:r>
      <w:proofErr w:type="spellEnd"/>
      <w:r w:rsidR="0018716B">
        <w:rPr>
          <w:rFonts w:ascii="Times New Roman" w:hAnsi="Times New Roman" w:cs="Arial"/>
          <w:color w:val="211D1E"/>
          <w:szCs w:val="22"/>
        </w:rPr>
        <w:t xml:space="preserve"> funcione en un aula no solo tradicional sino con unas connotaciones difí</w:t>
      </w:r>
      <w:r w:rsidR="00D95E7C">
        <w:rPr>
          <w:rFonts w:ascii="Times New Roman" w:hAnsi="Times New Roman" w:cs="Arial"/>
          <w:color w:val="211D1E"/>
          <w:szCs w:val="22"/>
        </w:rPr>
        <w:t>ciles por su entorno</w:t>
      </w:r>
      <w:r w:rsidR="0018716B">
        <w:rPr>
          <w:rFonts w:ascii="Times New Roman" w:hAnsi="Times New Roman" w:cs="Arial"/>
          <w:color w:val="211D1E"/>
          <w:szCs w:val="22"/>
        </w:rPr>
        <w:t xml:space="preserve"> multicultural. </w:t>
      </w:r>
      <w:r w:rsidR="00D95E7C">
        <w:rPr>
          <w:rFonts w:ascii="Times New Roman" w:hAnsi="Times New Roman" w:cs="Arial"/>
          <w:color w:val="211D1E"/>
          <w:szCs w:val="22"/>
        </w:rPr>
        <w:t xml:space="preserve">Nos ha demostrado, que vive la enseñanza con una gran motivación o como una fuente inagotable de satisfacciones como dice </w:t>
      </w:r>
      <w:proofErr w:type="spellStart"/>
      <w:r w:rsidR="00D95E7C">
        <w:rPr>
          <w:rFonts w:ascii="Times New Roman" w:hAnsi="Times New Roman" w:cs="Arial"/>
          <w:color w:val="211D1E"/>
          <w:szCs w:val="22"/>
        </w:rPr>
        <w:t>Esteve</w:t>
      </w:r>
      <w:proofErr w:type="spellEnd"/>
      <w:r w:rsidR="00C65EA9">
        <w:rPr>
          <w:rFonts w:ascii="Times New Roman" w:hAnsi="Times New Roman" w:cs="Arial"/>
          <w:color w:val="211D1E"/>
          <w:szCs w:val="22"/>
        </w:rPr>
        <w:t xml:space="preserve"> citado por </w:t>
      </w:r>
      <w:proofErr w:type="spellStart"/>
      <w:r w:rsidR="00C65EA9">
        <w:rPr>
          <w:rFonts w:ascii="Times New Roman" w:hAnsi="Times New Roman" w:cs="Arial"/>
          <w:color w:val="211D1E"/>
          <w:szCs w:val="22"/>
        </w:rPr>
        <w:t>Zabalza</w:t>
      </w:r>
      <w:proofErr w:type="spellEnd"/>
      <w:r w:rsidR="00C65EA9">
        <w:rPr>
          <w:rFonts w:ascii="Times New Roman" w:hAnsi="Times New Roman" w:cs="Arial"/>
          <w:color w:val="211D1E"/>
          <w:szCs w:val="22"/>
        </w:rPr>
        <w:t xml:space="preserve"> y </w:t>
      </w:r>
      <w:proofErr w:type="spellStart"/>
      <w:r w:rsidR="00C65EA9">
        <w:rPr>
          <w:rFonts w:ascii="Times New Roman" w:hAnsi="Times New Roman" w:cs="Arial"/>
          <w:color w:val="211D1E"/>
          <w:szCs w:val="22"/>
        </w:rPr>
        <w:t>Zabalza</w:t>
      </w:r>
      <w:proofErr w:type="spellEnd"/>
      <w:r w:rsidR="00C65EA9">
        <w:rPr>
          <w:rFonts w:ascii="Times New Roman" w:hAnsi="Times New Roman" w:cs="Arial"/>
          <w:color w:val="211D1E"/>
          <w:szCs w:val="22"/>
        </w:rPr>
        <w:t xml:space="preserve"> (2011</w:t>
      </w:r>
      <w:r w:rsidR="004103A9">
        <w:rPr>
          <w:rFonts w:ascii="Times New Roman" w:hAnsi="Times New Roman" w:cs="Arial"/>
          <w:color w:val="211D1E"/>
          <w:szCs w:val="22"/>
        </w:rPr>
        <w:t xml:space="preserve">), estar a gusto, rozar cada día el cielo con las manos, y vivir con pasión el descubrimiento que, en cada clase, hacen tus alumnos </w:t>
      </w:r>
      <w:proofErr w:type="spellStart"/>
      <w:r w:rsidR="004103A9">
        <w:rPr>
          <w:rFonts w:ascii="Times New Roman" w:hAnsi="Times New Roman" w:cs="Arial"/>
          <w:color w:val="211D1E"/>
          <w:szCs w:val="22"/>
        </w:rPr>
        <w:t>Esteve</w:t>
      </w:r>
      <w:proofErr w:type="spellEnd"/>
      <w:r w:rsidR="004103A9">
        <w:rPr>
          <w:rFonts w:ascii="Times New Roman" w:hAnsi="Times New Roman" w:cs="Arial"/>
          <w:color w:val="211D1E"/>
          <w:szCs w:val="22"/>
        </w:rPr>
        <w:t xml:space="preserve"> (2003). </w:t>
      </w:r>
    </w:p>
    <w:p w:rsidR="00A15B73" w:rsidRPr="008235C3" w:rsidRDefault="00A15B73" w:rsidP="00803023">
      <w:pPr>
        <w:jc w:val="both"/>
        <w:rPr>
          <w:rFonts w:ascii="Times New Roman" w:hAnsi="Times New Roman" w:cs="Arial"/>
          <w:color w:val="211D1E"/>
          <w:szCs w:val="22"/>
        </w:rPr>
      </w:pPr>
    </w:p>
    <w:p w:rsidR="00A15B73" w:rsidRPr="008235C3" w:rsidRDefault="00A15B73" w:rsidP="00803023">
      <w:pPr>
        <w:jc w:val="both"/>
        <w:rPr>
          <w:rFonts w:ascii="Times New Roman" w:hAnsi="Times New Roman" w:cs="Arial"/>
          <w:color w:val="211D1E"/>
          <w:szCs w:val="22"/>
        </w:rPr>
      </w:pPr>
    </w:p>
    <w:p w:rsidR="00A15B73" w:rsidRPr="008235C3" w:rsidRDefault="00A15B73" w:rsidP="00803023">
      <w:pPr>
        <w:jc w:val="both"/>
        <w:rPr>
          <w:rFonts w:ascii="Times New Roman" w:hAnsi="Times New Roman" w:cs="Arial"/>
          <w:color w:val="211D1E"/>
          <w:szCs w:val="22"/>
        </w:rPr>
      </w:pPr>
    </w:p>
    <w:p w:rsidR="00A15B73" w:rsidRPr="008235C3" w:rsidRDefault="00A15B73" w:rsidP="00803023">
      <w:pPr>
        <w:jc w:val="both"/>
        <w:rPr>
          <w:rFonts w:ascii="Times New Roman" w:hAnsi="Times New Roman"/>
          <w:b/>
        </w:rPr>
      </w:pPr>
      <w:r w:rsidRPr="008235C3">
        <w:rPr>
          <w:rFonts w:ascii="Times New Roman" w:hAnsi="Times New Roman"/>
          <w:b/>
        </w:rPr>
        <w:t>Bibliografía</w:t>
      </w:r>
    </w:p>
    <w:p w:rsidR="00A15B73" w:rsidRPr="008235C3" w:rsidRDefault="00A15B73" w:rsidP="00803023">
      <w:pPr>
        <w:widowControl w:val="0"/>
        <w:autoSpaceDE w:val="0"/>
        <w:autoSpaceDN w:val="0"/>
        <w:adjustRightInd w:val="0"/>
        <w:spacing w:after="0"/>
        <w:jc w:val="both"/>
        <w:rPr>
          <w:rFonts w:ascii="Times New Roman" w:hAnsi="Times New Roman" w:cs="Berylium"/>
          <w:color w:val="000000"/>
        </w:rPr>
      </w:pPr>
      <w:r w:rsidRPr="008235C3">
        <w:rPr>
          <w:rFonts w:ascii="Times New Roman" w:hAnsi="Times New Roman" w:cs="Berylium"/>
          <w:color w:val="000000"/>
        </w:rPr>
        <w:t xml:space="preserve">Castillo García, M.  Amador, L.  Ramos, M.J. y </w:t>
      </w:r>
      <w:proofErr w:type="spellStart"/>
      <w:r w:rsidRPr="008235C3">
        <w:rPr>
          <w:rFonts w:ascii="Times New Roman" w:hAnsi="Times New Roman" w:cs="Berylium"/>
          <w:color w:val="000000"/>
        </w:rPr>
        <w:t>Musitu</w:t>
      </w:r>
      <w:proofErr w:type="spellEnd"/>
      <w:r w:rsidRPr="008235C3">
        <w:rPr>
          <w:rFonts w:ascii="Times New Roman" w:hAnsi="Times New Roman" w:cs="Berylium"/>
          <w:color w:val="000000"/>
        </w:rPr>
        <w:t xml:space="preserve">, G (2017). El Rol de Buenas Prácticas Educativas. Editorial Académica Española. </w:t>
      </w:r>
      <w:proofErr w:type="spellStart"/>
      <w:r w:rsidRPr="008235C3">
        <w:rPr>
          <w:rFonts w:ascii="Times New Roman" w:hAnsi="Times New Roman" w:cs="Berylium"/>
          <w:color w:val="000000"/>
        </w:rPr>
        <w:t>Saarbrücken</w:t>
      </w:r>
      <w:proofErr w:type="spellEnd"/>
      <w:r w:rsidRPr="008235C3">
        <w:rPr>
          <w:rFonts w:ascii="Times New Roman" w:hAnsi="Times New Roman" w:cs="Berylium"/>
          <w:color w:val="000000"/>
        </w:rPr>
        <w:t>, Alemania</w:t>
      </w:r>
    </w:p>
    <w:p w:rsidR="00A15B73" w:rsidRPr="008235C3" w:rsidRDefault="00A15B73" w:rsidP="00803023">
      <w:pPr>
        <w:jc w:val="both"/>
        <w:rPr>
          <w:rFonts w:ascii="Times New Roman" w:hAnsi="Times New Roman" w:cs="Berylium"/>
          <w:color w:val="000000"/>
        </w:rPr>
      </w:pPr>
    </w:p>
    <w:p w:rsidR="00A15B73" w:rsidRPr="008235C3" w:rsidRDefault="00A15B73" w:rsidP="00803023">
      <w:pPr>
        <w:pStyle w:val="Default"/>
        <w:jc w:val="both"/>
        <w:rPr>
          <w:rFonts w:ascii="Times New Roman" w:hAnsi="Times New Roman" w:cs="Calibri"/>
        </w:rPr>
      </w:pPr>
      <w:r w:rsidRPr="008235C3">
        <w:rPr>
          <w:rFonts w:ascii="Times New Roman" w:hAnsi="Times New Roman" w:cs="Berylium"/>
          <w:szCs w:val="22"/>
        </w:rPr>
        <w:t xml:space="preserve">Cuevas-López, M (2015). Buenas prácticas en educación infantil en un contexto multicultural. </w:t>
      </w:r>
      <w:proofErr w:type="spellStart"/>
      <w:r w:rsidRPr="008235C3">
        <w:rPr>
          <w:rFonts w:ascii="Times New Roman" w:hAnsi="Times New Roman" w:cs="Berylium"/>
          <w:szCs w:val="22"/>
        </w:rPr>
        <w:t>Reladei</w:t>
      </w:r>
      <w:proofErr w:type="spellEnd"/>
      <w:r w:rsidRPr="008235C3">
        <w:rPr>
          <w:rFonts w:ascii="Times New Roman" w:hAnsi="Times New Roman" w:cs="Berylium"/>
          <w:szCs w:val="22"/>
        </w:rPr>
        <w:t>,</w:t>
      </w:r>
      <w:r w:rsidRPr="008235C3">
        <w:rPr>
          <w:rFonts w:ascii="Times New Roman" w:hAnsi="Times New Roman"/>
          <w:szCs w:val="23"/>
        </w:rPr>
        <w:t xml:space="preserve"> Vol.4, (3), 83-98</w:t>
      </w:r>
    </w:p>
    <w:p w:rsidR="00A15B73" w:rsidRPr="008235C3" w:rsidRDefault="00A15B73" w:rsidP="00803023">
      <w:pPr>
        <w:jc w:val="both"/>
        <w:rPr>
          <w:rFonts w:ascii="Times New Roman" w:hAnsi="Times New Roman" w:cs="Berylium"/>
          <w:color w:val="000000"/>
        </w:rPr>
      </w:pPr>
    </w:p>
    <w:p w:rsidR="00A15B73" w:rsidRPr="008235C3" w:rsidRDefault="00A15B73" w:rsidP="00803023">
      <w:pPr>
        <w:jc w:val="both"/>
        <w:rPr>
          <w:rFonts w:ascii="Times New Roman" w:hAnsi="Times New Roman" w:cs="Berylium"/>
          <w:color w:val="000000"/>
          <w:szCs w:val="22"/>
        </w:rPr>
      </w:pPr>
      <w:r w:rsidRPr="008235C3">
        <w:rPr>
          <w:rFonts w:ascii="Times New Roman" w:hAnsi="Times New Roman" w:cs="Berylium"/>
          <w:color w:val="000000"/>
        </w:rPr>
        <w:t xml:space="preserve"> </w:t>
      </w:r>
      <w:r w:rsidRPr="008235C3">
        <w:rPr>
          <w:rFonts w:ascii="Times New Roman" w:hAnsi="Times New Roman" w:cs="Berylium"/>
          <w:color w:val="000000"/>
          <w:szCs w:val="22"/>
        </w:rPr>
        <w:t xml:space="preserve">De Pablos Pons, J. y Jiménez Cortés, R. (2007). Buenas prácticas con TIC apoyadas en las Políticas Educativas: claves conceptuales y derivaciones para la formación en competencias ECTS, </w:t>
      </w:r>
      <w:r w:rsidRPr="008235C3">
        <w:rPr>
          <w:rFonts w:ascii="Times New Roman" w:hAnsi="Times New Roman" w:cs="Berylium"/>
          <w:i/>
          <w:iCs/>
          <w:color w:val="000000"/>
          <w:szCs w:val="22"/>
        </w:rPr>
        <w:t>Revista Latinoamericana de Tecnología Educativa</w:t>
      </w:r>
      <w:r w:rsidRPr="008235C3">
        <w:rPr>
          <w:rFonts w:ascii="Times New Roman" w:hAnsi="Times New Roman" w:cs="Berylium"/>
          <w:color w:val="000000"/>
          <w:szCs w:val="22"/>
        </w:rPr>
        <w:t>, 6 (2), 15-28 . [http://campusvirtual.unex.es/cala/editio/]</w:t>
      </w:r>
    </w:p>
    <w:p w:rsidR="00A15B73" w:rsidRPr="008235C3" w:rsidRDefault="00A15B73" w:rsidP="00803023">
      <w:pPr>
        <w:jc w:val="both"/>
        <w:rPr>
          <w:rFonts w:ascii="Times New Roman" w:hAnsi="Times New Roman" w:cs="Berylium"/>
          <w:color w:val="000000"/>
          <w:szCs w:val="22"/>
        </w:rPr>
      </w:pPr>
      <w:proofErr w:type="spellStart"/>
      <w:r w:rsidRPr="008235C3">
        <w:rPr>
          <w:rFonts w:ascii="Times New Roman" w:hAnsi="Times New Roman" w:cs="Berylium"/>
          <w:color w:val="000000"/>
          <w:szCs w:val="22"/>
        </w:rPr>
        <w:t>Epper</w:t>
      </w:r>
      <w:proofErr w:type="spellEnd"/>
      <w:r w:rsidRPr="008235C3">
        <w:rPr>
          <w:rFonts w:ascii="Times New Roman" w:hAnsi="Times New Roman" w:cs="Berylium"/>
          <w:color w:val="000000"/>
          <w:szCs w:val="22"/>
        </w:rPr>
        <w:t>, R y Bates, A. W. (2004). Enseñar al profesorado como utilizar la tecnología. Buenas prácticas de instituciones líderes. Barcelona. UOC . Colección Educación y sociedad Red.</w:t>
      </w:r>
    </w:p>
    <w:p w:rsidR="00C65EA9" w:rsidRDefault="00A15B73" w:rsidP="00803023">
      <w:pPr>
        <w:jc w:val="both"/>
        <w:rPr>
          <w:rFonts w:ascii="Times New Roman" w:hAnsi="Times New Roman" w:cs="Berylium"/>
          <w:color w:val="000000"/>
          <w:szCs w:val="22"/>
        </w:rPr>
      </w:pPr>
      <w:r w:rsidRPr="008235C3">
        <w:rPr>
          <w:rFonts w:ascii="Times New Roman" w:hAnsi="Times New Roman" w:cs="Berylium"/>
          <w:color w:val="000000"/>
          <w:szCs w:val="22"/>
        </w:rPr>
        <w:t xml:space="preserve">Escudero, J. M (2009). Buenas prácticas y programas extraordinarios de atención al alumnado en riesgo de exclusión educativa. Profesorado. Revista de currículum y formación del profesorado, Vol. 13. </w:t>
      </w:r>
      <w:proofErr w:type="spellStart"/>
      <w:r w:rsidRPr="008235C3">
        <w:rPr>
          <w:rFonts w:ascii="Times New Roman" w:hAnsi="Times New Roman" w:cs="Berylium"/>
          <w:color w:val="000000"/>
          <w:szCs w:val="22"/>
        </w:rPr>
        <w:t>Nº</w:t>
      </w:r>
      <w:proofErr w:type="spellEnd"/>
      <w:r w:rsidRPr="008235C3">
        <w:rPr>
          <w:rFonts w:ascii="Times New Roman" w:hAnsi="Times New Roman" w:cs="Berylium"/>
          <w:color w:val="000000"/>
          <w:szCs w:val="22"/>
        </w:rPr>
        <w:t xml:space="preserve"> 3, 107-141</w:t>
      </w:r>
    </w:p>
    <w:p w:rsidR="00714CCB" w:rsidRDefault="00C65EA9" w:rsidP="00803023">
      <w:pPr>
        <w:jc w:val="both"/>
        <w:rPr>
          <w:rFonts w:ascii="Times New Roman" w:hAnsi="Times New Roman" w:cs="Berylium"/>
          <w:color w:val="000000"/>
          <w:szCs w:val="22"/>
        </w:rPr>
      </w:pPr>
      <w:proofErr w:type="spellStart"/>
      <w:r>
        <w:rPr>
          <w:rFonts w:ascii="Times New Roman" w:hAnsi="Times New Roman" w:cs="Berylium"/>
          <w:color w:val="000000"/>
          <w:szCs w:val="22"/>
        </w:rPr>
        <w:t>Esteve</w:t>
      </w:r>
      <w:proofErr w:type="spellEnd"/>
      <w:r>
        <w:rPr>
          <w:rFonts w:ascii="Times New Roman" w:hAnsi="Times New Roman" w:cs="Berylium"/>
          <w:color w:val="000000"/>
          <w:szCs w:val="22"/>
        </w:rPr>
        <w:t>, J. M (2003). La aventura de ser maestro. Ponencia presentada en las XXXI Jornadas de Centros Educativos. Universidad de Navarra</w:t>
      </w:r>
      <w:r w:rsidR="006252F6">
        <w:rPr>
          <w:rFonts w:ascii="Times New Roman" w:hAnsi="Times New Roman" w:cs="Berylium"/>
          <w:color w:val="000000"/>
          <w:szCs w:val="22"/>
        </w:rPr>
        <w:t xml:space="preserve">. </w:t>
      </w:r>
      <w:proofErr w:type="spellStart"/>
      <w:r w:rsidR="006252F6">
        <w:rPr>
          <w:rStyle w:val="CitaHTML"/>
        </w:rPr>
        <w:t>www.econoweb.es</w:t>
      </w:r>
      <w:proofErr w:type="spellEnd"/>
      <w:r w:rsidR="006252F6">
        <w:rPr>
          <w:rStyle w:val="CitaHTML"/>
        </w:rPr>
        <w:t>/blog/novedades/</w:t>
      </w:r>
      <w:proofErr w:type="spellStart"/>
      <w:r w:rsidR="006252F6">
        <w:rPr>
          <w:rStyle w:val="CitaHTML"/>
        </w:rPr>
        <w:t>La_aventura_de_ser_maestro.pdf</w:t>
      </w:r>
      <w:proofErr w:type="spellEnd"/>
      <w:r>
        <w:rPr>
          <w:rFonts w:ascii="Times New Roman" w:hAnsi="Times New Roman" w:cs="Berylium"/>
          <w:color w:val="000000"/>
          <w:szCs w:val="22"/>
        </w:rPr>
        <w:t xml:space="preserve"> </w:t>
      </w:r>
    </w:p>
    <w:p w:rsidR="00151EE8" w:rsidRPr="008235C3" w:rsidRDefault="00714CCB" w:rsidP="00803023">
      <w:pPr>
        <w:jc w:val="both"/>
        <w:rPr>
          <w:rFonts w:ascii="Times New Roman" w:hAnsi="Times New Roman" w:cs="Berylium"/>
          <w:color w:val="000000"/>
          <w:szCs w:val="22"/>
        </w:rPr>
      </w:pPr>
      <w:r>
        <w:rPr>
          <w:rFonts w:ascii="Times New Roman" w:hAnsi="Times New Roman" w:cs="Berylium"/>
          <w:color w:val="000000"/>
          <w:szCs w:val="22"/>
        </w:rPr>
        <w:t xml:space="preserve">Fernández Cruz, M (2015). Formación y desarrollo de profesionales de la educación. Wisconsin. </w:t>
      </w:r>
      <w:proofErr w:type="spellStart"/>
      <w:r>
        <w:rPr>
          <w:rFonts w:ascii="Times New Roman" w:hAnsi="Times New Roman" w:cs="Berylium"/>
          <w:color w:val="000000"/>
          <w:szCs w:val="22"/>
        </w:rPr>
        <w:t>Deep</w:t>
      </w:r>
      <w:proofErr w:type="spellEnd"/>
      <w:r>
        <w:rPr>
          <w:rFonts w:ascii="Times New Roman" w:hAnsi="Times New Roman" w:cs="Berylium"/>
          <w:color w:val="000000"/>
          <w:szCs w:val="22"/>
        </w:rPr>
        <w:t xml:space="preserve"> </w:t>
      </w:r>
      <w:proofErr w:type="spellStart"/>
      <w:r>
        <w:rPr>
          <w:rFonts w:ascii="Times New Roman" w:hAnsi="Times New Roman" w:cs="Berylium"/>
          <w:color w:val="000000"/>
          <w:szCs w:val="22"/>
        </w:rPr>
        <w:t>University</w:t>
      </w:r>
      <w:proofErr w:type="spellEnd"/>
      <w:r>
        <w:rPr>
          <w:rFonts w:ascii="Times New Roman" w:hAnsi="Times New Roman" w:cs="Berylium"/>
          <w:color w:val="000000"/>
          <w:szCs w:val="22"/>
        </w:rPr>
        <w:t xml:space="preserve"> </w:t>
      </w:r>
      <w:proofErr w:type="spellStart"/>
      <w:r>
        <w:rPr>
          <w:rFonts w:ascii="Times New Roman" w:hAnsi="Times New Roman" w:cs="Berylium"/>
          <w:color w:val="000000"/>
          <w:szCs w:val="22"/>
        </w:rPr>
        <w:t>Press</w:t>
      </w:r>
      <w:proofErr w:type="spellEnd"/>
    </w:p>
    <w:p w:rsidR="00A15B73" w:rsidRPr="008235C3" w:rsidRDefault="00543B8C" w:rsidP="00803023">
      <w:pPr>
        <w:jc w:val="both"/>
        <w:rPr>
          <w:rFonts w:ascii="Times New Roman" w:hAnsi="Times New Roman" w:cs="Berylium"/>
          <w:color w:val="000000"/>
          <w:szCs w:val="22"/>
        </w:rPr>
      </w:pPr>
      <w:r>
        <w:rPr>
          <w:rFonts w:ascii="Times New Roman" w:hAnsi="Times New Roman" w:cs="Berylium"/>
          <w:color w:val="000000"/>
          <w:szCs w:val="22"/>
        </w:rPr>
        <w:t>Sánchez Fernández,</w:t>
      </w:r>
      <w:r w:rsidR="00151EE8" w:rsidRPr="00543B8C">
        <w:rPr>
          <w:rFonts w:ascii="Times New Roman" w:hAnsi="Times New Roman" w:cs="Berylium"/>
          <w:color w:val="000000"/>
          <w:szCs w:val="22"/>
        </w:rPr>
        <w:t xml:space="preserve"> S </w:t>
      </w:r>
      <w:r>
        <w:rPr>
          <w:rFonts w:ascii="Times New Roman" w:hAnsi="Times New Roman" w:cs="Berylium"/>
          <w:color w:val="000000"/>
          <w:szCs w:val="22"/>
        </w:rPr>
        <w:t>(</w:t>
      </w:r>
      <w:proofErr w:type="spellStart"/>
      <w:r>
        <w:rPr>
          <w:rFonts w:ascii="Times New Roman" w:hAnsi="Times New Roman" w:cs="Berylium"/>
          <w:color w:val="000000"/>
          <w:szCs w:val="22"/>
        </w:rPr>
        <w:t>dir</w:t>
      </w:r>
      <w:proofErr w:type="spellEnd"/>
      <w:r>
        <w:rPr>
          <w:rFonts w:ascii="Times New Roman" w:hAnsi="Times New Roman" w:cs="Berylium"/>
          <w:color w:val="000000"/>
          <w:szCs w:val="22"/>
        </w:rPr>
        <w:t xml:space="preserve">.) </w:t>
      </w:r>
      <w:r w:rsidR="00EE5F28" w:rsidRPr="00543B8C">
        <w:rPr>
          <w:rFonts w:ascii="Times New Roman" w:hAnsi="Times New Roman" w:cs="Berylium"/>
          <w:color w:val="000000"/>
          <w:szCs w:val="22"/>
        </w:rPr>
        <w:t>(2013). ¿Por qué dejé de estudiar? El abandono escolar temprano en Ceuta y</w:t>
      </w:r>
      <w:r w:rsidR="00EE5F28" w:rsidRPr="008235C3">
        <w:rPr>
          <w:rFonts w:ascii="Times New Roman" w:hAnsi="Times New Roman" w:cs="Berylium"/>
          <w:color w:val="000000"/>
          <w:szCs w:val="22"/>
        </w:rPr>
        <w:t xml:space="preserve"> Melilla. Editorial universidad de Granada. Granada</w:t>
      </w:r>
    </w:p>
    <w:p w:rsidR="00A15B73" w:rsidRPr="008235C3" w:rsidRDefault="00A15B73" w:rsidP="00803023">
      <w:pPr>
        <w:jc w:val="both"/>
        <w:rPr>
          <w:rFonts w:ascii="Times New Roman" w:hAnsi="Times New Roman"/>
        </w:rPr>
      </w:pPr>
      <w:proofErr w:type="spellStart"/>
      <w:r w:rsidRPr="008235C3">
        <w:rPr>
          <w:rFonts w:ascii="Times New Roman" w:hAnsi="Times New Roman" w:cs="Berylium"/>
          <w:color w:val="000000"/>
          <w:szCs w:val="22"/>
        </w:rPr>
        <w:t>Unesco</w:t>
      </w:r>
      <w:proofErr w:type="spellEnd"/>
      <w:r w:rsidRPr="008235C3">
        <w:rPr>
          <w:rFonts w:ascii="Times New Roman" w:hAnsi="Times New Roman" w:cs="Berylium"/>
          <w:color w:val="000000"/>
          <w:szCs w:val="22"/>
        </w:rPr>
        <w:t xml:space="preserve">(2009). Buenas prácticas para una educación de calidad. Paris. </w:t>
      </w:r>
      <w:proofErr w:type="spellStart"/>
      <w:r w:rsidRPr="008235C3">
        <w:rPr>
          <w:rFonts w:ascii="Times New Roman" w:hAnsi="Times New Roman" w:cs="Berylium"/>
          <w:color w:val="000000"/>
          <w:szCs w:val="22"/>
        </w:rPr>
        <w:t>Unesco</w:t>
      </w:r>
      <w:proofErr w:type="spellEnd"/>
    </w:p>
    <w:p w:rsidR="00050C4D" w:rsidRPr="008235C3" w:rsidRDefault="00543B8C" w:rsidP="00803023">
      <w:pPr>
        <w:jc w:val="both"/>
        <w:rPr>
          <w:rFonts w:ascii="Times New Roman" w:hAnsi="Times New Roman"/>
        </w:rPr>
      </w:pPr>
      <w:proofErr w:type="spellStart"/>
      <w:r>
        <w:rPr>
          <w:rFonts w:ascii="Times New Roman" w:hAnsi="Times New Roman"/>
        </w:rPr>
        <w:t>Zabalza</w:t>
      </w:r>
      <w:proofErr w:type="spellEnd"/>
      <w:r>
        <w:rPr>
          <w:rFonts w:ascii="Times New Roman" w:hAnsi="Times New Roman"/>
        </w:rPr>
        <w:t xml:space="preserve"> y </w:t>
      </w:r>
      <w:proofErr w:type="spellStart"/>
      <w:r>
        <w:rPr>
          <w:rFonts w:ascii="Times New Roman" w:hAnsi="Times New Roman"/>
        </w:rPr>
        <w:t>Zabalza</w:t>
      </w:r>
      <w:proofErr w:type="spellEnd"/>
      <w:r>
        <w:rPr>
          <w:rFonts w:ascii="Times New Roman" w:hAnsi="Times New Roman"/>
        </w:rPr>
        <w:t xml:space="preserve"> (2011</w:t>
      </w:r>
      <w:r w:rsidR="00A15B73" w:rsidRPr="008235C3">
        <w:rPr>
          <w:rFonts w:ascii="Times New Roman" w:hAnsi="Times New Roman"/>
        </w:rPr>
        <w:t>)</w:t>
      </w:r>
      <w:r>
        <w:rPr>
          <w:rFonts w:ascii="Times New Roman" w:hAnsi="Times New Roman"/>
        </w:rPr>
        <w:t xml:space="preserve">. Profesoras /es y profesión docente. Entre el “ser” y el “estar. </w:t>
      </w:r>
      <w:proofErr w:type="spellStart"/>
      <w:r>
        <w:rPr>
          <w:rFonts w:ascii="Times New Roman" w:hAnsi="Times New Roman"/>
        </w:rPr>
        <w:t>Narcea</w:t>
      </w:r>
      <w:proofErr w:type="spellEnd"/>
      <w:r>
        <w:rPr>
          <w:rFonts w:ascii="Times New Roman" w:hAnsi="Times New Roman"/>
        </w:rPr>
        <w:t>. Madrid</w:t>
      </w:r>
    </w:p>
    <w:sectPr w:rsidR="00050C4D" w:rsidRPr="008235C3" w:rsidSect="00050C4D">
      <w:pgSz w:w="11900" w:h="16840"/>
      <w:pgMar w:top="1417" w:right="1701" w:bottom="1417"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NewsGotT">
    <w:altName w:val="Cambria"/>
    <w:panose1 w:val="00000000000000000000"/>
    <w:charset w:val="00"/>
    <w:family w:val="swiss"/>
    <w:notTrueType/>
    <w:pitch w:val="default"/>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Bold">
    <w:altName w:val="Helvetica"/>
    <w:panose1 w:val="00000000000000000000"/>
    <w:charset w:val="4D"/>
    <w:family w:val="swiss"/>
    <w:notTrueType/>
    <w:pitch w:val="default"/>
    <w:sig w:usb0="00000003" w:usb1="00000000" w:usb2="00000000" w:usb3="00000000" w:csb0="00000001" w:csb1="00000000"/>
  </w:font>
  <w:font w:name="Berylium">
    <w:altName w:val="Berylium"/>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Palatino-Italic">
    <w:altName w:val="Palatino"/>
    <w:panose1 w:val="00000000000000000000"/>
    <w:charset w:val="4D"/>
    <w:family w:val="swiss"/>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2D541D52"/>
    <w:multiLevelType w:val="hybridMultilevel"/>
    <w:tmpl w:val="1CD098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5B353C39"/>
    <w:multiLevelType w:val="hybridMultilevel"/>
    <w:tmpl w:val="26C2511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050C4D"/>
    <w:rsid w:val="000124DD"/>
    <w:rsid w:val="00026E5A"/>
    <w:rsid w:val="00040076"/>
    <w:rsid w:val="00046A10"/>
    <w:rsid w:val="00050C4D"/>
    <w:rsid w:val="00057980"/>
    <w:rsid w:val="000745C3"/>
    <w:rsid w:val="000C057B"/>
    <w:rsid w:val="000C13BF"/>
    <w:rsid w:val="000E13AF"/>
    <w:rsid w:val="0012561B"/>
    <w:rsid w:val="00151EE8"/>
    <w:rsid w:val="0017409E"/>
    <w:rsid w:val="00174E1E"/>
    <w:rsid w:val="0018716B"/>
    <w:rsid w:val="001C7BE3"/>
    <w:rsid w:val="001F0DC1"/>
    <w:rsid w:val="00231F3F"/>
    <w:rsid w:val="00232032"/>
    <w:rsid w:val="002A77D1"/>
    <w:rsid w:val="002B5D56"/>
    <w:rsid w:val="002D7ACA"/>
    <w:rsid w:val="003240AE"/>
    <w:rsid w:val="003565CB"/>
    <w:rsid w:val="0039689E"/>
    <w:rsid w:val="003E3383"/>
    <w:rsid w:val="004067C5"/>
    <w:rsid w:val="004103A9"/>
    <w:rsid w:val="00487BC0"/>
    <w:rsid w:val="004A3F06"/>
    <w:rsid w:val="004A4B4E"/>
    <w:rsid w:val="004B60D3"/>
    <w:rsid w:val="004D7548"/>
    <w:rsid w:val="005101D7"/>
    <w:rsid w:val="00543B8C"/>
    <w:rsid w:val="005539C5"/>
    <w:rsid w:val="00560D04"/>
    <w:rsid w:val="00590162"/>
    <w:rsid w:val="005A1394"/>
    <w:rsid w:val="005B2148"/>
    <w:rsid w:val="005B2335"/>
    <w:rsid w:val="005F22DF"/>
    <w:rsid w:val="006252F6"/>
    <w:rsid w:val="00685924"/>
    <w:rsid w:val="00690D00"/>
    <w:rsid w:val="006D3EF1"/>
    <w:rsid w:val="006F7D5C"/>
    <w:rsid w:val="00714CCB"/>
    <w:rsid w:val="00765121"/>
    <w:rsid w:val="007C09DC"/>
    <w:rsid w:val="00803023"/>
    <w:rsid w:val="008235C3"/>
    <w:rsid w:val="0087329B"/>
    <w:rsid w:val="00893AA1"/>
    <w:rsid w:val="008B0607"/>
    <w:rsid w:val="008C33D6"/>
    <w:rsid w:val="008D0BE9"/>
    <w:rsid w:val="008E3595"/>
    <w:rsid w:val="00920684"/>
    <w:rsid w:val="009777CF"/>
    <w:rsid w:val="00984221"/>
    <w:rsid w:val="009B5859"/>
    <w:rsid w:val="00A15B73"/>
    <w:rsid w:val="00A17F6A"/>
    <w:rsid w:val="00A428B5"/>
    <w:rsid w:val="00A72AED"/>
    <w:rsid w:val="00A84E31"/>
    <w:rsid w:val="00A932F5"/>
    <w:rsid w:val="00A97E4E"/>
    <w:rsid w:val="00AE23CF"/>
    <w:rsid w:val="00B70830"/>
    <w:rsid w:val="00B938FC"/>
    <w:rsid w:val="00BB1EF1"/>
    <w:rsid w:val="00BF603B"/>
    <w:rsid w:val="00C012A3"/>
    <w:rsid w:val="00C65EA9"/>
    <w:rsid w:val="00CB026F"/>
    <w:rsid w:val="00CC0BFB"/>
    <w:rsid w:val="00D30EA6"/>
    <w:rsid w:val="00D95E7C"/>
    <w:rsid w:val="00DF6482"/>
    <w:rsid w:val="00DF742C"/>
    <w:rsid w:val="00E057F0"/>
    <w:rsid w:val="00E44881"/>
    <w:rsid w:val="00E57089"/>
    <w:rsid w:val="00E63F35"/>
    <w:rsid w:val="00E64435"/>
    <w:rsid w:val="00EE5F28"/>
    <w:rsid w:val="00F45D61"/>
    <w:rsid w:val="00F56994"/>
    <w:rsid w:val="00F62957"/>
  </w:rsids>
  <m:mathPr>
    <m:mathFont m:val="Impact"/>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C4D"/>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customStyle="1" w:styleId="Default">
    <w:name w:val="Default"/>
    <w:rsid w:val="00050C4D"/>
    <w:pPr>
      <w:widowControl w:val="0"/>
      <w:autoSpaceDE w:val="0"/>
      <w:autoSpaceDN w:val="0"/>
      <w:adjustRightInd w:val="0"/>
      <w:spacing w:after="0"/>
    </w:pPr>
    <w:rPr>
      <w:rFonts w:ascii="NewsGotT" w:hAnsi="NewsGotT" w:cs="NewsGotT"/>
      <w:color w:val="000000"/>
    </w:rPr>
  </w:style>
  <w:style w:type="character" w:styleId="Refdecomentario">
    <w:name w:val="annotation reference"/>
    <w:basedOn w:val="Fuentedeprrafopredeter"/>
    <w:uiPriority w:val="99"/>
    <w:semiHidden/>
    <w:unhideWhenUsed/>
    <w:rsid w:val="009777CF"/>
    <w:rPr>
      <w:sz w:val="18"/>
      <w:szCs w:val="18"/>
    </w:rPr>
  </w:style>
  <w:style w:type="paragraph" w:styleId="Textocomentario">
    <w:name w:val="annotation text"/>
    <w:basedOn w:val="Normal"/>
    <w:link w:val="TextocomentarioCar"/>
    <w:uiPriority w:val="99"/>
    <w:semiHidden/>
    <w:unhideWhenUsed/>
    <w:rsid w:val="009777CF"/>
  </w:style>
  <w:style w:type="character" w:customStyle="1" w:styleId="TextocomentarioCar">
    <w:name w:val="Texto comentario Car"/>
    <w:basedOn w:val="Fuentedeprrafopredeter"/>
    <w:link w:val="Textocomentario"/>
    <w:uiPriority w:val="99"/>
    <w:semiHidden/>
    <w:rsid w:val="009777CF"/>
  </w:style>
  <w:style w:type="paragraph" w:styleId="Asuntodelcomentario">
    <w:name w:val="annotation subject"/>
    <w:basedOn w:val="Textocomentario"/>
    <w:next w:val="Textocomentario"/>
    <w:link w:val="AsuntodelcomentarioCar"/>
    <w:uiPriority w:val="99"/>
    <w:semiHidden/>
    <w:unhideWhenUsed/>
    <w:rsid w:val="009777CF"/>
    <w:rPr>
      <w:b/>
      <w:bCs/>
      <w:sz w:val="20"/>
      <w:szCs w:val="20"/>
    </w:rPr>
  </w:style>
  <w:style w:type="character" w:customStyle="1" w:styleId="AsuntodelcomentarioCar">
    <w:name w:val="Asunto del comentario Car"/>
    <w:basedOn w:val="TextocomentarioCar"/>
    <w:link w:val="Asuntodelcomentario"/>
    <w:uiPriority w:val="99"/>
    <w:semiHidden/>
    <w:rsid w:val="009777CF"/>
    <w:rPr>
      <w:b/>
      <w:bCs/>
      <w:sz w:val="20"/>
      <w:szCs w:val="20"/>
    </w:rPr>
  </w:style>
  <w:style w:type="paragraph" w:styleId="Textodeglobo">
    <w:name w:val="Balloon Text"/>
    <w:basedOn w:val="Normal"/>
    <w:link w:val="TextodegloboCar"/>
    <w:uiPriority w:val="99"/>
    <w:semiHidden/>
    <w:unhideWhenUsed/>
    <w:rsid w:val="009777CF"/>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777CF"/>
    <w:rPr>
      <w:rFonts w:ascii="Lucida Grande" w:hAnsi="Lucida Grande"/>
      <w:sz w:val="18"/>
      <w:szCs w:val="18"/>
    </w:rPr>
  </w:style>
  <w:style w:type="paragraph" w:styleId="Prrafodelista">
    <w:name w:val="List Paragraph"/>
    <w:basedOn w:val="Normal"/>
    <w:uiPriority w:val="34"/>
    <w:qFormat/>
    <w:rsid w:val="009777CF"/>
    <w:pPr>
      <w:ind w:left="720"/>
      <w:contextualSpacing/>
    </w:pPr>
  </w:style>
  <w:style w:type="table" w:styleId="Tablaconcuadrcula">
    <w:name w:val="Table Grid"/>
    <w:basedOn w:val="Tablanormal"/>
    <w:uiPriority w:val="59"/>
    <w:rsid w:val="00B7083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itaHTML">
    <w:name w:val="HTML Cite"/>
    <w:basedOn w:val="Fuentedeprrafopredeter"/>
    <w:uiPriority w:val="99"/>
    <w:rsid w:val="006252F6"/>
    <w:rPr>
      <w:i/>
    </w:rPr>
  </w:style>
  <w:style w:type="paragraph" w:styleId="HTMLconformatoprevio">
    <w:name w:val="HTML Preformatted"/>
    <w:basedOn w:val="Normal"/>
    <w:link w:val="HTMLconformatoprevioCar"/>
    <w:uiPriority w:val="99"/>
    <w:rsid w:val="002B5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lang w:eastAsia="es-ES_tradnl"/>
    </w:rPr>
  </w:style>
  <w:style w:type="character" w:customStyle="1" w:styleId="HTMLconformatoprevioCar">
    <w:name w:val="HTML con formato previo Car"/>
    <w:basedOn w:val="Fuentedeprrafopredeter"/>
    <w:link w:val="HTMLconformatoprevio"/>
    <w:uiPriority w:val="99"/>
    <w:rsid w:val="002B5D56"/>
    <w:rPr>
      <w:rFonts w:ascii="Courier" w:hAnsi="Courier" w:cs="Courier"/>
      <w:sz w:val="20"/>
      <w:szCs w:val="20"/>
      <w:lang w:eastAsia="es-ES_tradnl"/>
    </w:rPr>
  </w:style>
</w:styles>
</file>

<file path=word/webSettings.xml><?xml version="1.0" encoding="utf-8"?>
<w:webSettings xmlns:r="http://schemas.openxmlformats.org/officeDocument/2006/relationships" xmlns:w="http://schemas.openxmlformats.org/wordprocessingml/2006/main">
  <w:divs>
    <w:div w:id="21080354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625</TotalTime>
  <Pages>9</Pages>
  <Words>3111</Words>
  <Characters>17738</Characters>
  <Application>Microsoft Word 12.0.0</Application>
  <DocSecurity>0</DocSecurity>
  <Lines>147</Lines>
  <Paragraphs>35</Paragraphs>
  <ScaleCrop>false</ScaleCrop>
  <Company>MI CASA</Company>
  <LinksUpToDate>false</LinksUpToDate>
  <CharactersWithSpaces>21783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CUEVAS</dc:creator>
  <cp:keywords/>
  <cp:lastModifiedBy>MERCEDES CUEVAS</cp:lastModifiedBy>
  <cp:revision>34</cp:revision>
  <dcterms:created xsi:type="dcterms:W3CDTF">2018-03-05T18:31:00Z</dcterms:created>
  <dcterms:modified xsi:type="dcterms:W3CDTF">2018-05-12T18:54:00Z</dcterms:modified>
</cp:coreProperties>
</file>